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A0" w:rsidRPr="00E066CF" w:rsidRDefault="00636CA0">
      <w:pPr>
        <w:pStyle w:val="Heading1"/>
        <w:rPr>
          <w:rFonts w:ascii="Times New Roman" w:hAnsi="Times New Roman" w:cs="Times New Roman"/>
          <w:b w:val="0"/>
          <w:color w:val="auto"/>
          <w:sz w:val="28"/>
          <w:szCs w:val="28"/>
        </w:rPr>
      </w:pPr>
      <w:hyperlink r:id="rId4" w:history="1">
        <w:r w:rsidRPr="00E066CF">
          <w:rPr>
            <w:rStyle w:val="a0"/>
            <w:rFonts w:ascii="Times New Roman" w:hAnsi="Times New Roman"/>
            <w:b/>
            <w:color w:val="auto"/>
            <w:sz w:val="28"/>
            <w:szCs w:val="28"/>
          </w:rPr>
          <w:t>Приказ Министерства труда и социальной защиты РФ от 3 ноября 2015 г. N 843н"Об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w:t>
        </w:r>
      </w:hyperlink>
    </w:p>
    <w:p w:rsidR="00636CA0" w:rsidRPr="00F173BD" w:rsidRDefault="00636CA0" w:rsidP="00F173BD">
      <w:pPr>
        <w:pStyle w:val="aff9"/>
        <w:rPr>
          <w:rFonts w:ascii="Times New Roman" w:hAnsi="Times New Roman" w:cs="Times New Roman"/>
          <w:b w:val="0"/>
          <w:color w:val="auto"/>
          <w:sz w:val="28"/>
          <w:szCs w:val="28"/>
        </w:rPr>
      </w:pPr>
      <w:r w:rsidRPr="00F173BD">
        <w:rPr>
          <w:rFonts w:ascii="Times New Roman" w:hAnsi="Times New Roman" w:cs="Times New Roman"/>
          <w:b w:val="0"/>
          <w:color w:val="auto"/>
          <w:sz w:val="24"/>
          <w:szCs w:val="28"/>
        </w:rPr>
        <w:t xml:space="preserve">С изменениями </w:t>
      </w:r>
      <w:r w:rsidRPr="00F173BD">
        <w:rPr>
          <w:rFonts w:ascii="Times New Roman" w:hAnsi="Times New Roman" w:cs="Times New Roman"/>
          <w:b w:val="0"/>
          <w:color w:val="auto"/>
          <w:sz w:val="28"/>
          <w:szCs w:val="28"/>
        </w:rPr>
        <w:t xml:space="preserve">и дополнениями от 5 декабря </w:t>
      </w:r>
      <w:smartTag w:uri="urn:schemas-microsoft-com:office:smarttags" w:element="metricconverter">
        <w:smartTagPr>
          <w:attr w:name="ProductID" w:val="2016 г"/>
        </w:smartTagPr>
        <w:r w:rsidRPr="00F173BD">
          <w:rPr>
            <w:rFonts w:ascii="Times New Roman" w:hAnsi="Times New Roman" w:cs="Times New Roman"/>
            <w:b w:val="0"/>
            <w:color w:val="auto"/>
            <w:sz w:val="28"/>
            <w:szCs w:val="28"/>
          </w:rPr>
          <w:t>2016 г</w:t>
        </w:r>
      </w:smartTag>
      <w:r w:rsidRPr="00F173BD">
        <w:rPr>
          <w:rFonts w:ascii="Times New Roman" w:hAnsi="Times New Roman" w:cs="Times New Roman"/>
          <w:b w:val="0"/>
          <w:color w:val="auto"/>
          <w:sz w:val="28"/>
          <w:szCs w:val="28"/>
        </w:rPr>
        <w:t>.</w:t>
      </w:r>
    </w:p>
    <w:p w:rsidR="00636CA0" w:rsidRPr="00F173BD" w:rsidRDefault="00636CA0">
      <w:pPr>
        <w:rPr>
          <w:rFonts w:ascii="Times New Roman" w:hAnsi="Times New Roman" w:cs="Times New Roman"/>
          <w:sz w:val="28"/>
          <w:szCs w:val="28"/>
        </w:rPr>
      </w:pP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В соответствии с </w:t>
      </w:r>
      <w:hyperlink r:id="rId5" w:history="1">
        <w:r w:rsidRPr="00F173BD">
          <w:rPr>
            <w:rStyle w:val="a0"/>
            <w:rFonts w:ascii="Times New Roman" w:hAnsi="Times New Roman"/>
            <w:color w:val="auto"/>
            <w:sz w:val="28"/>
            <w:szCs w:val="28"/>
          </w:rPr>
          <w:t>частью 7 статьи 18</w:t>
        </w:r>
      </w:hyperlink>
      <w:r w:rsidRPr="00F173BD">
        <w:rPr>
          <w:rFonts w:ascii="Times New Roman" w:hAnsi="Times New Roman" w:cs="Times New Roman"/>
          <w:sz w:val="28"/>
          <w:szCs w:val="28"/>
        </w:rPr>
        <w:t xml:space="preserve"> Федерального закона от 28 декабря </w:t>
      </w:r>
      <w:smartTag w:uri="urn:schemas-microsoft-com:office:smarttags" w:element="metricconverter">
        <w:smartTagPr>
          <w:attr w:name="ProductID" w:val="2013 г"/>
        </w:smartTagPr>
        <w:r w:rsidRPr="00F173BD">
          <w:rPr>
            <w:rFonts w:ascii="Times New Roman" w:hAnsi="Times New Roman" w:cs="Times New Roman"/>
            <w:sz w:val="28"/>
            <w:szCs w:val="28"/>
          </w:rPr>
          <w:t>2013 г</w:t>
        </w:r>
      </w:smartTag>
      <w:r w:rsidRPr="00F173BD">
        <w:rPr>
          <w:rFonts w:ascii="Times New Roman" w:hAnsi="Times New Roman" w:cs="Times New Roman"/>
          <w:sz w:val="28"/>
          <w:szCs w:val="28"/>
        </w:rPr>
        <w:t xml:space="preserve">. N 426-ФЗ "О специальной оценке условий труда" (Собрание законодательства Российской Федерации, 2013, N 52, ст. 6991) и </w:t>
      </w:r>
      <w:hyperlink r:id="rId6" w:history="1">
        <w:r w:rsidRPr="00F173BD">
          <w:rPr>
            <w:rStyle w:val="a0"/>
            <w:rFonts w:ascii="Times New Roman" w:hAnsi="Times New Roman"/>
            <w:color w:val="auto"/>
            <w:sz w:val="28"/>
            <w:szCs w:val="28"/>
          </w:rPr>
          <w:t>подпунктом 5.2.16(4)</w:t>
        </w:r>
      </w:hyperlink>
      <w:r w:rsidRPr="00F173BD">
        <w:rPr>
          <w:rFonts w:ascii="Times New Roman" w:hAnsi="Times New Roman" w:cs="Times New Roman"/>
          <w:sz w:val="28"/>
          <w:szCs w:val="28"/>
        </w:rPr>
        <w:t xml:space="preserve"> Положения о Министерстве труда и социальной защиты Российской Федерации, утвержденного </w:t>
      </w:r>
      <w:hyperlink r:id="rId7" w:history="1">
        <w:r w:rsidRPr="00F173BD">
          <w:rPr>
            <w:rStyle w:val="a0"/>
            <w:rFonts w:ascii="Times New Roman" w:hAnsi="Times New Roman"/>
            <w:color w:val="auto"/>
            <w:sz w:val="28"/>
            <w:szCs w:val="28"/>
          </w:rPr>
          <w:t>постановлением</w:t>
        </w:r>
      </w:hyperlink>
      <w:r w:rsidRPr="00F173BD">
        <w:rPr>
          <w:rFonts w:ascii="Times New Roman" w:hAnsi="Times New Roman" w:cs="Times New Roman"/>
          <w:sz w:val="28"/>
          <w:szCs w:val="28"/>
        </w:rPr>
        <w:t xml:space="preserve"> Правительства Российской Федерации от 19 июня </w:t>
      </w:r>
      <w:smartTag w:uri="urn:schemas-microsoft-com:office:smarttags" w:element="metricconverter">
        <w:smartTagPr>
          <w:attr w:name="ProductID" w:val="2012 г"/>
        </w:smartTagPr>
        <w:r w:rsidRPr="00F173BD">
          <w:rPr>
            <w:rFonts w:ascii="Times New Roman" w:hAnsi="Times New Roman" w:cs="Times New Roman"/>
            <w:sz w:val="28"/>
            <w:szCs w:val="28"/>
          </w:rPr>
          <w:t>2012 г</w:t>
        </w:r>
      </w:smartTag>
      <w:r w:rsidRPr="00F173BD">
        <w:rPr>
          <w:rFonts w:ascii="Times New Roman" w:hAnsi="Times New Roman" w:cs="Times New Roman"/>
          <w:sz w:val="28"/>
          <w:szCs w:val="28"/>
        </w:rPr>
        <w:t>. N 610 (Собрание законодательства Российской Федерации, 2012, N 26, ст. 3528, 2014, N 32, ст. 4499), приказываю:</w:t>
      </w:r>
    </w:p>
    <w:p w:rsidR="00636CA0" w:rsidRPr="00F173BD" w:rsidRDefault="00636CA0">
      <w:pPr>
        <w:rPr>
          <w:rFonts w:ascii="Times New Roman" w:hAnsi="Times New Roman" w:cs="Times New Roman"/>
          <w:sz w:val="28"/>
          <w:szCs w:val="28"/>
        </w:rPr>
      </w:pPr>
      <w:bookmarkStart w:id="0" w:name="sub_1"/>
      <w:r w:rsidRPr="00F173BD">
        <w:rPr>
          <w:rFonts w:ascii="Times New Roman" w:hAnsi="Times New Roman" w:cs="Times New Roman"/>
          <w:sz w:val="28"/>
          <w:szCs w:val="28"/>
        </w:rPr>
        <w:t xml:space="preserve">1. Утвердить Порядок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 согласно </w:t>
      </w:r>
      <w:hyperlink w:anchor="sub_1000" w:history="1">
        <w:r w:rsidRPr="00F173BD">
          <w:rPr>
            <w:rStyle w:val="a0"/>
            <w:rFonts w:ascii="Times New Roman" w:hAnsi="Times New Roman"/>
            <w:color w:val="auto"/>
            <w:sz w:val="28"/>
            <w:szCs w:val="28"/>
          </w:rPr>
          <w:t>приложению</w:t>
        </w:r>
      </w:hyperlink>
      <w:r w:rsidRPr="00F173BD">
        <w:rPr>
          <w:rFonts w:ascii="Times New Roman" w:hAnsi="Times New Roman" w:cs="Times New Roman"/>
          <w:sz w:val="28"/>
          <w:szCs w:val="28"/>
        </w:rPr>
        <w:t>.</w:t>
      </w:r>
    </w:p>
    <w:p w:rsidR="00636CA0" w:rsidRPr="00F173BD" w:rsidRDefault="00636CA0">
      <w:pPr>
        <w:rPr>
          <w:rFonts w:ascii="Times New Roman" w:hAnsi="Times New Roman" w:cs="Times New Roman"/>
          <w:sz w:val="28"/>
          <w:szCs w:val="28"/>
        </w:rPr>
      </w:pPr>
      <w:bookmarkStart w:id="1" w:name="sub_2"/>
      <w:bookmarkEnd w:id="0"/>
      <w:r w:rsidRPr="00F173BD">
        <w:rPr>
          <w:rFonts w:ascii="Times New Roman" w:hAnsi="Times New Roman" w:cs="Times New Roman"/>
          <w:sz w:val="28"/>
          <w:szCs w:val="28"/>
        </w:rPr>
        <w:t>2. Признать утратившими силу:</w:t>
      </w:r>
    </w:p>
    <w:bookmarkStart w:id="2" w:name="sub_21"/>
    <w:bookmarkEnd w:id="1"/>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fldChar w:fldCharType="begin"/>
      </w:r>
      <w:r w:rsidRPr="00F173BD">
        <w:rPr>
          <w:rFonts w:ascii="Times New Roman" w:hAnsi="Times New Roman" w:cs="Times New Roman"/>
          <w:sz w:val="28"/>
          <w:szCs w:val="28"/>
        </w:rPr>
        <w:instrText>HYPERLINK "garantF1://70619356.0"</w:instrText>
      </w:r>
      <w:r w:rsidRPr="00E066CF">
        <w:rPr>
          <w:rFonts w:ascii="Times New Roman" w:hAnsi="Times New Roman" w:cs="Times New Roman"/>
          <w:sz w:val="28"/>
          <w:szCs w:val="28"/>
        </w:rPr>
      </w:r>
      <w:r w:rsidRPr="00F173BD">
        <w:rPr>
          <w:rFonts w:ascii="Times New Roman" w:hAnsi="Times New Roman" w:cs="Times New Roman"/>
          <w:sz w:val="28"/>
          <w:szCs w:val="28"/>
        </w:rPr>
        <w:fldChar w:fldCharType="separate"/>
      </w:r>
      <w:r w:rsidRPr="00F173BD">
        <w:rPr>
          <w:rStyle w:val="a0"/>
          <w:rFonts w:ascii="Times New Roman" w:hAnsi="Times New Roman"/>
          <w:color w:val="auto"/>
          <w:sz w:val="28"/>
          <w:szCs w:val="28"/>
        </w:rPr>
        <w:t>приказ</w:t>
      </w:r>
      <w:r w:rsidRPr="00F173BD">
        <w:rPr>
          <w:rFonts w:ascii="Times New Roman" w:hAnsi="Times New Roman" w:cs="Times New Roman"/>
          <w:sz w:val="28"/>
          <w:szCs w:val="28"/>
        </w:rPr>
        <w:fldChar w:fldCharType="end"/>
      </w:r>
      <w:r w:rsidRPr="00F173BD">
        <w:rPr>
          <w:rFonts w:ascii="Times New Roman" w:hAnsi="Times New Roman" w:cs="Times New Roman"/>
          <w:sz w:val="28"/>
          <w:szCs w:val="28"/>
        </w:rPr>
        <w:t xml:space="preserve"> Министерства труда и социальной защиты Российской Федерации от 3 июля </w:t>
      </w:r>
      <w:smartTag w:uri="urn:schemas-microsoft-com:office:smarttags" w:element="metricconverter">
        <w:smartTagPr>
          <w:attr w:name="ProductID" w:val="2014 г"/>
        </w:smartTagPr>
        <w:r w:rsidRPr="00F173BD">
          <w:rPr>
            <w:rFonts w:ascii="Times New Roman" w:hAnsi="Times New Roman" w:cs="Times New Roman"/>
            <w:sz w:val="28"/>
            <w:szCs w:val="28"/>
          </w:rPr>
          <w:t>2014 г</w:t>
        </w:r>
      </w:smartTag>
      <w:r w:rsidRPr="00F173BD">
        <w:rPr>
          <w:rFonts w:ascii="Times New Roman" w:hAnsi="Times New Roman" w:cs="Times New Roman"/>
          <w:sz w:val="28"/>
          <w:szCs w:val="28"/>
        </w:rPr>
        <w:t xml:space="preserve">. N 436н "Об утверждении Порядка передачи сведений о результатах проведения специальной оценки условий труда" (зарегистрирован Министерством юстиции Российской Федерации 8 августа </w:t>
      </w:r>
      <w:smartTag w:uri="urn:schemas-microsoft-com:office:smarttags" w:element="metricconverter">
        <w:smartTagPr>
          <w:attr w:name="ProductID" w:val="2014 г"/>
        </w:smartTagPr>
        <w:r w:rsidRPr="00F173BD">
          <w:rPr>
            <w:rFonts w:ascii="Times New Roman" w:hAnsi="Times New Roman" w:cs="Times New Roman"/>
            <w:sz w:val="28"/>
            <w:szCs w:val="28"/>
          </w:rPr>
          <w:t>2014 г</w:t>
        </w:r>
      </w:smartTag>
      <w:r w:rsidRPr="00F173BD">
        <w:rPr>
          <w:rFonts w:ascii="Times New Roman" w:hAnsi="Times New Roman" w:cs="Times New Roman"/>
          <w:sz w:val="28"/>
          <w:szCs w:val="28"/>
        </w:rPr>
        <w:t>., регистрационный N 33492);</w:t>
      </w:r>
    </w:p>
    <w:bookmarkStart w:id="3" w:name="sub_22"/>
    <w:bookmarkEnd w:id="2"/>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fldChar w:fldCharType="begin"/>
      </w:r>
      <w:r w:rsidRPr="00F173BD">
        <w:rPr>
          <w:rFonts w:ascii="Times New Roman" w:hAnsi="Times New Roman" w:cs="Times New Roman"/>
          <w:sz w:val="28"/>
          <w:szCs w:val="28"/>
        </w:rPr>
        <w:instrText>HYPERLINK "garantF1://70881312.0"</w:instrText>
      </w:r>
      <w:r w:rsidRPr="00E066CF">
        <w:rPr>
          <w:rFonts w:ascii="Times New Roman" w:hAnsi="Times New Roman" w:cs="Times New Roman"/>
          <w:sz w:val="28"/>
          <w:szCs w:val="28"/>
        </w:rPr>
      </w:r>
      <w:r w:rsidRPr="00F173BD">
        <w:rPr>
          <w:rFonts w:ascii="Times New Roman" w:hAnsi="Times New Roman" w:cs="Times New Roman"/>
          <w:sz w:val="28"/>
          <w:szCs w:val="28"/>
        </w:rPr>
        <w:fldChar w:fldCharType="separate"/>
      </w:r>
      <w:r w:rsidRPr="00F173BD">
        <w:rPr>
          <w:rStyle w:val="a0"/>
          <w:rFonts w:ascii="Times New Roman" w:hAnsi="Times New Roman"/>
          <w:color w:val="auto"/>
          <w:sz w:val="28"/>
          <w:szCs w:val="28"/>
        </w:rPr>
        <w:t>приказ</w:t>
      </w:r>
      <w:r w:rsidRPr="00F173BD">
        <w:rPr>
          <w:rFonts w:ascii="Times New Roman" w:hAnsi="Times New Roman" w:cs="Times New Roman"/>
          <w:sz w:val="28"/>
          <w:szCs w:val="28"/>
        </w:rPr>
        <w:fldChar w:fldCharType="end"/>
      </w:r>
      <w:r w:rsidRPr="00F173BD">
        <w:rPr>
          <w:rFonts w:ascii="Times New Roman" w:hAnsi="Times New Roman" w:cs="Times New Roman"/>
          <w:sz w:val="28"/>
          <w:szCs w:val="28"/>
        </w:rPr>
        <w:t xml:space="preserve"> Министерства труда и социальной защиты Российской Федерации от 20 марта </w:t>
      </w:r>
      <w:smartTag w:uri="urn:schemas-microsoft-com:office:smarttags" w:element="metricconverter">
        <w:smartTagPr>
          <w:attr w:name="ProductID" w:val="2015 г"/>
        </w:smartTagPr>
        <w:r w:rsidRPr="00F173BD">
          <w:rPr>
            <w:rFonts w:ascii="Times New Roman" w:hAnsi="Times New Roman" w:cs="Times New Roman"/>
            <w:sz w:val="28"/>
            <w:szCs w:val="28"/>
          </w:rPr>
          <w:t>2015 г</w:t>
        </w:r>
      </w:smartTag>
      <w:r w:rsidRPr="00F173BD">
        <w:rPr>
          <w:rFonts w:ascii="Times New Roman" w:hAnsi="Times New Roman" w:cs="Times New Roman"/>
          <w:sz w:val="28"/>
          <w:szCs w:val="28"/>
        </w:rPr>
        <w:t xml:space="preserve">. N 179н "О внесении изменений в Порядок передачи сведений о результатах проведения специальной оценки условий труда" (зарегистрирован Министерством юстиции Российской Федерации 17 апреля </w:t>
      </w:r>
      <w:smartTag w:uri="urn:schemas-microsoft-com:office:smarttags" w:element="metricconverter">
        <w:smartTagPr>
          <w:attr w:name="ProductID" w:val="2015 г"/>
        </w:smartTagPr>
        <w:r w:rsidRPr="00F173BD">
          <w:rPr>
            <w:rFonts w:ascii="Times New Roman" w:hAnsi="Times New Roman" w:cs="Times New Roman"/>
            <w:sz w:val="28"/>
            <w:szCs w:val="28"/>
          </w:rPr>
          <w:t>2015 г</w:t>
        </w:r>
      </w:smartTag>
      <w:r w:rsidRPr="00F173BD">
        <w:rPr>
          <w:rFonts w:ascii="Times New Roman" w:hAnsi="Times New Roman" w:cs="Times New Roman"/>
          <w:sz w:val="28"/>
          <w:szCs w:val="28"/>
        </w:rPr>
        <w:t>., регистрационный N 36887).</w:t>
      </w:r>
    </w:p>
    <w:p w:rsidR="00636CA0" w:rsidRPr="00F173BD" w:rsidRDefault="00636CA0">
      <w:pPr>
        <w:rPr>
          <w:rFonts w:ascii="Times New Roman" w:hAnsi="Times New Roman" w:cs="Times New Roman"/>
          <w:sz w:val="28"/>
          <w:szCs w:val="28"/>
        </w:rPr>
      </w:pPr>
      <w:bookmarkStart w:id="4" w:name="sub_3"/>
      <w:bookmarkEnd w:id="3"/>
      <w:r w:rsidRPr="00F173BD">
        <w:rPr>
          <w:rFonts w:ascii="Times New Roman" w:hAnsi="Times New Roman" w:cs="Times New Roman"/>
          <w:sz w:val="28"/>
          <w:szCs w:val="28"/>
        </w:rPr>
        <w:t xml:space="preserve">3. Настоящий приказ вступает в силу с 1 января </w:t>
      </w:r>
      <w:smartTag w:uri="urn:schemas-microsoft-com:office:smarttags" w:element="metricconverter">
        <w:smartTagPr>
          <w:attr w:name="ProductID" w:val="2016 г"/>
        </w:smartTagPr>
        <w:r w:rsidRPr="00F173BD">
          <w:rPr>
            <w:rFonts w:ascii="Times New Roman" w:hAnsi="Times New Roman" w:cs="Times New Roman"/>
            <w:sz w:val="28"/>
            <w:szCs w:val="28"/>
          </w:rPr>
          <w:t>2016 г</w:t>
        </w:r>
      </w:smartTag>
      <w:r w:rsidRPr="00F173BD">
        <w:rPr>
          <w:rFonts w:ascii="Times New Roman" w:hAnsi="Times New Roman" w:cs="Times New Roman"/>
          <w:sz w:val="28"/>
          <w:szCs w:val="28"/>
        </w:rPr>
        <w:t>.</w:t>
      </w:r>
    </w:p>
    <w:bookmarkEnd w:id="4"/>
    <w:p w:rsidR="00636CA0" w:rsidRPr="00F173BD" w:rsidRDefault="00636CA0">
      <w:pPr>
        <w:rPr>
          <w:rFonts w:ascii="Times New Roman" w:hAnsi="Times New Roman" w:cs="Times New Roman"/>
          <w:sz w:val="28"/>
          <w:szCs w:val="28"/>
        </w:rPr>
      </w:pPr>
    </w:p>
    <w:tbl>
      <w:tblPr>
        <w:tblW w:w="0" w:type="auto"/>
        <w:tblInd w:w="108" w:type="dxa"/>
        <w:tblLook w:val="0000"/>
      </w:tblPr>
      <w:tblGrid>
        <w:gridCol w:w="6666"/>
        <w:gridCol w:w="3333"/>
      </w:tblGrid>
      <w:tr w:rsidR="00636CA0" w:rsidRPr="00B1413B">
        <w:tc>
          <w:tcPr>
            <w:tcW w:w="6666" w:type="dxa"/>
            <w:tcBorders>
              <w:top w:val="nil"/>
              <w:left w:val="nil"/>
              <w:bottom w:val="nil"/>
              <w:right w:val="nil"/>
            </w:tcBorders>
          </w:tcPr>
          <w:p w:rsidR="00636CA0" w:rsidRPr="00B1413B" w:rsidRDefault="00636CA0">
            <w:pPr>
              <w:pStyle w:val="affc"/>
              <w:rPr>
                <w:rFonts w:ascii="Times New Roman" w:hAnsi="Times New Roman" w:cs="Times New Roman"/>
                <w:sz w:val="28"/>
                <w:szCs w:val="28"/>
              </w:rPr>
            </w:pPr>
            <w:r w:rsidRPr="00B1413B">
              <w:rPr>
                <w:rFonts w:ascii="Times New Roman" w:hAnsi="Times New Roman" w:cs="Times New Roman"/>
                <w:sz w:val="28"/>
                <w:szCs w:val="28"/>
              </w:rPr>
              <w:t>Министр</w:t>
            </w:r>
          </w:p>
        </w:tc>
        <w:tc>
          <w:tcPr>
            <w:tcW w:w="3333" w:type="dxa"/>
            <w:tcBorders>
              <w:top w:val="nil"/>
              <w:left w:val="nil"/>
              <w:bottom w:val="nil"/>
              <w:right w:val="nil"/>
            </w:tcBorders>
          </w:tcPr>
          <w:p w:rsidR="00636CA0" w:rsidRPr="00B1413B" w:rsidRDefault="00636CA0">
            <w:pPr>
              <w:pStyle w:val="aff3"/>
              <w:jc w:val="right"/>
              <w:rPr>
                <w:rFonts w:ascii="Times New Roman" w:hAnsi="Times New Roman" w:cs="Times New Roman"/>
                <w:sz w:val="28"/>
                <w:szCs w:val="28"/>
              </w:rPr>
            </w:pPr>
            <w:r w:rsidRPr="00B1413B">
              <w:rPr>
                <w:rFonts w:ascii="Times New Roman" w:hAnsi="Times New Roman" w:cs="Times New Roman"/>
                <w:sz w:val="28"/>
                <w:szCs w:val="28"/>
              </w:rPr>
              <w:t>М.А. Топилин</w:t>
            </w:r>
          </w:p>
        </w:tc>
      </w:tr>
    </w:tbl>
    <w:p w:rsidR="00636CA0" w:rsidRPr="00F173BD" w:rsidRDefault="00636CA0">
      <w:pPr>
        <w:rPr>
          <w:rFonts w:ascii="Times New Roman" w:hAnsi="Times New Roman" w:cs="Times New Roman"/>
          <w:sz w:val="28"/>
          <w:szCs w:val="28"/>
        </w:rPr>
      </w:pPr>
    </w:p>
    <w:p w:rsidR="00636CA0" w:rsidRPr="00F173BD" w:rsidRDefault="00636CA0">
      <w:pPr>
        <w:pStyle w:val="affc"/>
        <w:rPr>
          <w:rFonts w:ascii="Times New Roman" w:hAnsi="Times New Roman" w:cs="Times New Roman"/>
          <w:sz w:val="28"/>
          <w:szCs w:val="28"/>
        </w:rPr>
      </w:pPr>
      <w:r w:rsidRPr="00F173BD">
        <w:rPr>
          <w:rFonts w:ascii="Times New Roman" w:hAnsi="Times New Roman" w:cs="Times New Roman"/>
          <w:sz w:val="28"/>
          <w:szCs w:val="28"/>
        </w:rPr>
        <w:t xml:space="preserve">Зарегистрировано в Минюсте РФ 7 декабря </w:t>
      </w:r>
      <w:smartTag w:uri="urn:schemas-microsoft-com:office:smarttags" w:element="metricconverter">
        <w:smartTagPr>
          <w:attr w:name="ProductID" w:val="2015 г"/>
        </w:smartTagPr>
        <w:r w:rsidRPr="00F173BD">
          <w:rPr>
            <w:rFonts w:ascii="Times New Roman" w:hAnsi="Times New Roman" w:cs="Times New Roman"/>
            <w:sz w:val="28"/>
            <w:szCs w:val="28"/>
          </w:rPr>
          <w:t>2015 г</w:t>
        </w:r>
      </w:smartTag>
      <w:r w:rsidRPr="00F173BD">
        <w:rPr>
          <w:rFonts w:ascii="Times New Roman" w:hAnsi="Times New Roman" w:cs="Times New Roman"/>
          <w:sz w:val="28"/>
          <w:szCs w:val="28"/>
        </w:rPr>
        <w:t>.</w:t>
      </w:r>
    </w:p>
    <w:p w:rsidR="00636CA0" w:rsidRPr="00F173BD" w:rsidRDefault="00636CA0">
      <w:pPr>
        <w:pStyle w:val="affc"/>
        <w:rPr>
          <w:rFonts w:ascii="Times New Roman" w:hAnsi="Times New Roman" w:cs="Times New Roman"/>
          <w:sz w:val="28"/>
          <w:szCs w:val="28"/>
        </w:rPr>
      </w:pPr>
      <w:r w:rsidRPr="00F173BD">
        <w:rPr>
          <w:rFonts w:ascii="Times New Roman" w:hAnsi="Times New Roman" w:cs="Times New Roman"/>
          <w:sz w:val="28"/>
          <w:szCs w:val="28"/>
        </w:rPr>
        <w:t>Регистрационный N 39989</w:t>
      </w:r>
    </w:p>
    <w:p w:rsidR="00636CA0" w:rsidRPr="00F173BD" w:rsidRDefault="00636CA0">
      <w:pPr>
        <w:rPr>
          <w:rFonts w:ascii="Times New Roman" w:hAnsi="Times New Roman" w:cs="Times New Roman"/>
          <w:sz w:val="28"/>
          <w:szCs w:val="28"/>
        </w:rPr>
      </w:pPr>
    </w:p>
    <w:p w:rsidR="00636CA0" w:rsidRPr="00F173BD" w:rsidRDefault="00636CA0">
      <w:pPr>
        <w:ind w:firstLine="698"/>
        <w:jc w:val="right"/>
        <w:rPr>
          <w:rFonts w:ascii="Times New Roman" w:hAnsi="Times New Roman" w:cs="Times New Roman"/>
          <w:sz w:val="28"/>
          <w:szCs w:val="28"/>
        </w:rPr>
      </w:pPr>
      <w:bookmarkStart w:id="5" w:name="_GoBack"/>
      <w:bookmarkStart w:id="6" w:name="sub_1000"/>
      <w:bookmarkEnd w:id="5"/>
      <w:r w:rsidRPr="00F173BD">
        <w:rPr>
          <w:rStyle w:val="a"/>
          <w:rFonts w:ascii="Times New Roman" w:hAnsi="Times New Roman" w:cs="Times New Roman"/>
          <w:bCs/>
          <w:color w:val="auto"/>
          <w:sz w:val="28"/>
          <w:szCs w:val="28"/>
        </w:rPr>
        <w:t>Приложение</w:t>
      </w:r>
      <w:r w:rsidRPr="00F173BD">
        <w:rPr>
          <w:rStyle w:val="a"/>
          <w:rFonts w:ascii="Times New Roman" w:hAnsi="Times New Roman" w:cs="Times New Roman"/>
          <w:bCs/>
          <w:color w:val="auto"/>
          <w:sz w:val="28"/>
          <w:szCs w:val="28"/>
        </w:rPr>
        <w:br/>
        <w:t xml:space="preserve">к </w:t>
      </w:r>
      <w:hyperlink w:anchor="sub_0" w:history="1">
        <w:r w:rsidRPr="00F173BD">
          <w:rPr>
            <w:rStyle w:val="a0"/>
            <w:rFonts w:ascii="Times New Roman" w:hAnsi="Times New Roman"/>
            <w:color w:val="auto"/>
            <w:sz w:val="28"/>
            <w:szCs w:val="28"/>
          </w:rPr>
          <w:t>приказу</w:t>
        </w:r>
      </w:hyperlink>
      <w:r w:rsidRPr="00F173BD">
        <w:rPr>
          <w:rStyle w:val="a"/>
          <w:rFonts w:ascii="Times New Roman" w:hAnsi="Times New Roman" w:cs="Times New Roman"/>
          <w:bCs/>
          <w:color w:val="auto"/>
          <w:sz w:val="28"/>
          <w:szCs w:val="28"/>
        </w:rPr>
        <w:t xml:space="preserve"> Министерства</w:t>
      </w:r>
      <w:r w:rsidRPr="00F173BD">
        <w:rPr>
          <w:rStyle w:val="a"/>
          <w:rFonts w:ascii="Times New Roman" w:hAnsi="Times New Roman" w:cs="Times New Roman"/>
          <w:bCs/>
          <w:color w:val="auto"/>
          <w:sz w:val="28"/>
          <w:szCs w:val="28"/>
        </w:rPr>
        <w:br/>
        <w:t>труда и социальной защиты РФ</w:t>
      </w:r>
      <w:r w:rsidRPr="00F173BD">
        <w:rPr>
          <w:rStyle w:val="a"/>
          <w:rFonts w:ascii="Times New Roman" w:hAnsi="Times New Roman" w:cs="Times New Roman"/>
          <w:bCs/>
          <w:color w:val="auto"/>
          <w:sz w:val="28"/>
          <w:szCs w:val="28"/>
        </w:rPr>
        <w:br/>
        <w:t xml:space="preserve">от 3 ноября </w:t>
      </w:r>
      <w:smartTag w:uri="urn:schemas-microsoft-com:office:smarttags" w:element="metricconverter">
        <w:smartTagPr>
          <w:attr w:name="ProductID" w:val="2015 г"/>
        </w:smartTagPr>
        <w:r w:rsidRPr="00F173BD">
          <w:rPr>
            <w:rStyle w:val="a"/>
            <w:rFonts w:ascii="Times New Roman" w:hAnsi="Times New Roman" w:cs="Times New Roman"/>
            <w:bCs/>
            <w:color w:val="auto"/>
            <w:sz w:val="28"/>
            <w:szCs w:val="28"/>
          </w:rPr>
          <w:t>2015 г</w:t>
        </w:r>
      </w:smartTag>
      <w:r w:rsidRPr="00F173BD">
        <w:rPr>
          <w:rStyle w:val="a"/>
          <w:rFonts w:ascii="Times New Roman" w:hAnsi="Times New Roman" w:cs="Times New Roman"/>
          <w:bCs/>
          <w:color w:val="auto"/>
          <w:sz w:val="28"/>
          <w:szCs w:val="28"/>
        </w:rPr>
        <w:t>. N 843н</w:t>
      </w:r>
    </w:p>
    <w:bookmarkEnd w:id="6"/>
    <w:p w:rsidR="00636CA0" w:rsidRPr="00F173BD" w:rsidRDefault="00636CA0">
      <w:pPr>
        <w:rPr>
          <w:rFonts w:ascii="Times New Roman" w:hAnsi="Times New Roman" w:cs="Times New Roman"/>
          <w:sz w:val="28"/>
          <w:szCs w:val="28"/>
        </w:rPr>
      </w:pPr>
    </w:p>
    <w:p w:rsidR="00636CA0" w:rsidRPr="00F173BD" w:rsidRDefault="00636CA0">
      <w:pPr>
        <w:pStyle w:val="Heading1"/>
        <w:rPr>
          <w:rFonts w:ascii="Times New Roman" w:hAnsi="Times New Roman" w:cs="Times New Roman"/>
          <w:color w:val="auto"/>
          <w:sz w:val="28"/>
          <w:szCs w:val="28"/>
        </w:rPr>
      </w:pPr>
      <w:r w:rsidRPr="00F173BD">
        <w:rPr>
          <w:rFonts w:ascii="Times New Roman" w:hAnsi="Times New Roman" w:cs="Times New Roman"/>
          <w:color w:val="auto"/>
          <w:sz w:val="28"/>
          <w:szCs w:val="28"/>
        </w:rPr>
        <w:t>Порядок</w:t>
      </w:r>
      <w:r w:rsidRPr="00F173BD">
        <w:rPr>
          <w:rFonts w:ascii="Times New Roman" w:hAnsi="Times New Roman" w:cs="Times New Roman"/>
          <w:color w:val="auto"/>
          <w:sz w:val="28"/>
          <w:szCs w:val="28"/>
        </w:rPr>
        <w:br/>
        <w:t>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w:t>
      </w:r>
    </w:p>
    <w:p w:rsidR="00636CA0" w:rsidRPr="00F173BD" w:rsidRDefault="00636CA0">
      <w:pPr>
        <w:rPr>
          <w:rFonts w:ascii="Times New Roman" w:hAnsi="Times New Roman" w:cs="Times New Roman"/>
          <w:sz w:val="28"/>
          <w:szCs w:val="28"/>
        </w:rPr>
      </w:pPr>
    </w:p>
    <w:p w:rsidR="00636CA0" w:rsidRPr="00F173BD" w:rsidRDefault="00636CA0">
      <w:pPr>
        <w:pStyle w:val="Heading1"/>
        <w:rPr>
          <w:rFonts w:ascii="Times New Roman" w:hAnsi="Times New Roman" w:cs="Times New Roman"/>
          <w:color w:val="auto"/>
          <w:sz w:val="28"/>
          <w:szCs w:val="28"/>
        </w:rPr>
      </w:pPr>
      <w:bookmarkStart w:id="7" w:name="sub_1001"/>
      <w:r w:rsidRPr="00F173BD">
        <w:rPr>
          <w:rFonts w:ascii="Times New Roman" w:hAnsi="Times New Roman" w:cs="Times New Roman"/>
          <w:color w:val="auto"/>
          <w:sz w:val="28"/>
          <w:szCs w:val="28"/>
        </w:rPr>
        <w:t>I. Общие положения</w:t>
      </w:r>
    </w:p>
    <w:bookmarkEnd w:id="7"/>
    <w:p w:rsidR="00636CA0" w:rsidRPr="00F173BD" w:rsidRDefault="00636CA0">
      <w:pPr>
        <w:rPr>
          <w:rFonts w:ascii="Times New Roman" w:hAnsi="Times New Roman" w:cs="Times New Roman"/>
          <w:sz w:val="28"/>
          <w:szCs w:val="28"/>
        </w:rPr>
      </w:pPr>
    </w:p>
    <w:p w:rsidR="00636CA0" w:rsidRPr="00F173BD" w:rsidRDefault="00636CA0">
      <w:pPr>
        <w:rPr>
          <w:rFonts w:ascii="Times New Roman" w:hAnsi="Times New Roman" w:cs="Times New Roman"/>
          <w:sz w:val="28"/>
          <w:szCs w:val="28"/>
        </w:rPr>
      </w:pPr>
      <w:bookmarkStart w:id="8" w:name="sub_1011"/>
      <w:r w:rsidRPr="00F173BD">
        <w:rPr>
          <w:rFonts w:ascii="Times New Roman" w:hAnsi="Times New Roman" w:cs="Times New Roman"/>
          <w:sz w:val="28"/>
          <w:szCs w:val="28"/>
        </w:rPr>
        <w:t>1. Порядок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 (далее, соответственно, - информационная система учета, сведения, Порядок), устанавливает правила формирования, хранения и использования сведений о результатах проведения специальной оценки условий труда.</w:t>
      </w:r>
    </w:p>
    <w:p w:rsidR="00636CA0" w:rsidRPr="00F173BD" w:rsidRDefault="00636CA0">
      <w:pPr>
        <w:rPr>
          <w:rFonts w:ascii="Times New Roman" w:hAnsi="Times New Roman" w:cs="Times New Roman"/>
          <w:sz w:val="28"/>
          <w:szCs w:val="28"/>
        </w:rPr>
      </w:pPr>
      <w:bookmarkStart w:id="9" w:name="sub_1012"/>
      <w:bookmarkEnd w:id="8"/>
      <w:r w:rsidRPr="00F173BD">
        <w:rPr>
          <w:rFonts w:ascii="Times New Roman" w:hAnsi="Times New Roman" w:cs="Times New Roman"/>
          <w:sz w:val="28"/>
          <w:szCs w:val="28"/>
        </w:rPr>
        <w:t>2. Оператором информационной системы учета является Министерство труда и социальной защиты Российской Федерации (далее - Оператор).</w:t>
      </w:r>
    </w:p>
    <w:p w:rsidR="00636CA0" w:rsidRPr="00F173BD" w:rsidRDefault="00636CA0">
      <w:pPr>
        <w:rPr>
          <w:rFonts w:ascii="Times New Roman" w:hAnsi="Times New Roman" w:cs="Times New Roman"/>
          <w:sz w:val="28"/>
          <w:szCs w:val="28"/>
        </w:rPr>
      </w:pPr>
      <w:bookmarkStart w:id="10" w:name="sub_1013"/>
      <w:bookmarkEnd w:id="9"/>
      <w:r w:rsidRPr="00F173BD">
        <w:rPr>
          <w:rFonts w:ascii="Times New Roman" w:hAnsi="Times New Roman" w:cs="Times New Roman"/>
          <w:sz w:val="28"/>
          <w:szCs w:val="28"/>
        </w:rPr>
        <w:t>3. Оператор:</w:t>
      </w:r>
    </w:p>
    <w:p w:rsidR="00636CA0" w:rsidRPr="00F173BD" w:rsidRDefault="00636CA0">
      <w:pPr>
        <w:rPr>
          <w:rFonts w:ascii="Times New Roman" w:hAnsi="Times New Roman" w:cs="Times New Roman"/>
          <w:sz w:val="28"/>
          <w:szCs w:val="28"/>
        </w:rPr>
      </w:pPr>
      <w:bookmarkStart w:id="11" w:name="sub_1131"/>
      <w:bookmarkEnd w:id="10"/>
      <w:r w:rsidRPr="00F173BD">
        <w:rPr>
          <w:rFonts w:ascii="Times New Roman" w:hAnsi="Times New Roman" w:cs="Times New Roman"/>
          <w:sz w:val="28"/>
          <w:szCs w:val="28"/>
        </w:rPr>
        <w:t xml:space="preserve">1) обеспечивает соблюдение утвержденных требований информационной безопасности информационной системы учета, в том числе защиту информационной системы учета от несанкционированного доступа, с учетом требований </w:t>
      </w:r>
      <w:hyperlink r:id="rId8" w:history="1">
        <w:r w:rsidRPr="00F173BD">
          <w:rPr>
            <w:rStyle w:val="a0"/>
            <w:rFonts w:ascii="Times New Roman" w:hAnsi="Times New Roman"/>
            <w:color w:val="auto"/>
            <w:sz w:val="28"/>
            <w:szCs w:val="28"/>
          </w:rPr>
          <w:t>законодательства</w:t>
        </w:r>
      </w:hyperlink>
      <w:r w:rsidRPr="00F173BD">
        <w:rPr>
          <w:rFonts w:ascii="Times New Roman" w:hAnsi="Times New Roman" w:cs="Times New Roman"/>
          <w:sz w:val="28"/>
          <w:szCs w:val="28"/>
        </w:rPr>
        <w:t xml:space="preserve"> Российской Федерации в области персональных данных;</w:t>
      </w:r>
    </w:p>
    <w:p w:rsidR="00636CA0" w:rsidRPr="00F173BD" w:rsidRDefault="00636CA0">
      <w:pPr>
        <w:rPr>
          <w:rFonts w:ascii="Times New Roman" w:hAnsi="Times New Roman" w:cs="Times New Roman"/>
          <w:sz w:val="28"/>
          <w:szCs w:val="28"/>
        </w:rPr>
      </w:pPr>
      <w:bookmarkStart w:id="12" w:name="sub_1132"/>
      <w:bookmarkEnd w:id="11"/>
      <w:r w:rsidRPr="00F173BD">
        <w:rPr>
          <w:rFonts w:ascii="Times New Roman" w:hAnsi="Times New Roman" w:cs="Times New Roman"/>
          <w:sz w:val="28"/>
          <w:szCs w:val="28"/>
        </w:rPr>
        <w:t>2) обеспечивает доступ к сведениям, содержащимся в информационной системе учета;</w:t>
      </w:r>
    </w:p>
    <w:p w:rsidR="00636CA0" w:rsidRPr="00F173BD" w:rsidRDefault="00636CA0">
      <w:pPr>
        <w:rPr>
          <w:rFonts w:ascii="Times New Roman" w:hAnsi="Times New Roman" w:cs="Times New Roman"/>
          <w:sz w:val="28"/>
          <w:szCs w:val="28"/>
        </w:rPr>
      </w:pPr>
      <w:bookmarkStart w:id="13" w:name="sub_1133"/>
      <w:bookmarkEnd w:id="12"/>
      <w:r w:rsidRPr="00F173BD">
        <w:rPr>
          <w:rFonts w:ascii="Times New Roman" w:hAnsi="Times New Roman" w:cs="Times New Roman"/>
          <w:sz w:val="28"/>
          <w:szCs w:val="28"/>
        </w:rPr>
        <w:t xml:space="preserve">3) вносит сведения в информационную систему учета в соответствии с </w:t>
      </w:r>
      <w:hyperlink w:anchor="sub_10210" w:history="1">
        <w:r w:rsidRPr="00F173BD">
          <w:rPr>
            <w:rStyle w:val="a0"/>
            <w:rFonts w:ascii="Times New Roman" w:hAnsi="Times New Roman"/>
            <w:color w:val="auto"/>
            <w:sz w:val="28"/>
            <w:szCs w:val="28"/>
          </w:rPr>
          <w:t>пунктом 10</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bookmarkStart w:id="14" w:name="sub_1134"/>
      <w:bookmarkEnd w:id="13"/>
      <w:r w:rsidRPr="00F173BD">
        <w:rPr>
          <w:rFonts w:ascii="Times New Roman" w:hAnsi="Times New Roman" w:cs="Times New Roman"/>
          <w:sz w:val="28"/>
          <w:szCs w:val="28"/>
        </w:rPr>
        <w:t>4) контролирует передачу сведений в информационную систему учета пользователями информационной системы учета и организациями, проводящими специальную оценку условий труда;</w:t>
      </w:r>
    </w:p>
    <w:p w:rsidR="00636CA0" w:rsidRPr="00F173BD" w:rsidRDefault="00636CA0">
      <w:pPr>
        <w:rPr>
          <w:rFonts w:ascii="Times New Roman" w:hAnsi="Times New Roman" w:cs="Times New Roman"/>
          <w:sz w:val="28"/>
          <w:szCs w:val="28"/>
        </w:rPr>
      </w:pPr>
      <w:bookmarkStart w:id="15" w:name="sub_1135"/>
      <w:bookmarkEnd w:id="14"/>
      <w:r w:rsidRPr="00F173BD">
        <w:rPr>
          <w:rFonts w:ascii="Times New Roman" w:hAnsi="Times New Roman" w:cs="Times New Roman"/>
          <w:sz w:val="28"/>
          <w:szCs w:val="28"/>
        </w:rPr>
        <w:t>5) координирует действия пользователей информационной системы учета.</w:t>
      </w:r>
    </w:p>
    <w:p w:rsidR="00636CA0" w:rsidRPr="00F173BD" w:rsidRDefault="00636CA0">
      <w:pPr>
        <w:rPr>
          <w:rFonts w:ascii="Times New Roman" w:hAnsi="Times New Roman" w:cs="Times New Roman"/>
          <w:sz w:val="28"/>
          <w:szCs w:val="28"/>
        </w:rPr>
      </w:pPr>
      <w:bookmarkStart w:id="16" w:name="sub_1014"/>
      <w:bookmarkEnd w:id="15"/>
      <w:r w:rsidRPr="00F173BD">
        <w:rPr>
          <w:rFonts w:ascii="Times New Roman" w:hAnsi="Times New Roman" w:cs="Times New Roman"/>
          <w:sz w:val="28"/>
          <w:szCs w:val="28"/>
        </w:rPr>
        <w:t>4. Технологические, программные, лингвистические и организационные средства информационной системы учета должны отвечать следующим требованиям:</w:t>
      </w:r>
    </w:p>
    <w:p w:rsidR="00636CA0" w:rsidRPr="00F173BD" w:rsidRDefault="00636CA0">
      <w:pPr>
        <w:rPr>
          <w:rFonts w:ascii="Times New Roman" w:hAnsi="Times New Roman" w:cs="Times New Roman"/>
          <w:sz w:val="28"/>
          <w:szCs w:val="28"/>
        </w:rPr>
      </w:pPr>
      <w:bookmarkStart w:id="17" w:name="sub_1141"/>
      <w:bookmarkEnd w:id="16"/>
      <w:r w:rsidRPr="00F173BD">
        <w:rPr>
          <w:rFonts w:ascii="Times New Roman" w:hAnsi="Times New Roman" w:cs="Times New Roman"/>
          <w:sz w:val="28"/>
          <w:szCs w:val="28"/>
        </w:rPr>
        <w:t>1) размещение сведений в информационной системе учета на государственном языке Российской Федерации, за исключением сведений, в которых могут быть использованы латинские буквы;</w:t>
      </w:r>
    </w:p>
    <w:p w:rsidR="00636CA0" w:rsidRPr="00F173BD" w:rsidRDefault="00636CA0">
      <w:pPr>
        <w:rPr>
          <w:rFonts w:ascii="Times New Roman" w:hAnsi="Times New Roman" w:cs="Times New Roman"/>
          <w:sz w:val="28"/>
          <w:szCs w:val="28"/>
        </w:rPr>
      </w:pPr>
      <w:bookmarkStart w:id="18" w:name="sub_1142"/>
      <w:bookmarkEnd w:id="17"/>
      <w:r w:rsidRPr="00F173BD">
        <w:rPr>
          <w:rFonts w:ascii="Times New Roman" w:hAnsi="Times New Roman" w:cs="Times New Roman"/>
          <w:sz w:val="28"/>
          <w:szCs w:val="28"/>
        </w:rPr>
        <w:t xml:space="preserve">2) осуществление обработки персональных данных, содержащихся в информационной системе учета, в соответствии с </w:t>
      </w:r>
      <w:hyperlink r:id="rId9" w:history="1">
        <w:r w:rsidRPr="00F173BD">
          <w:rPr>
            <w:rStyle w:val="a0"/>
            <w:rFonts w:ascii="Times New Roman" w:hAnsi="Times New Roman"/>
            <w:color w:val="auto"/>
            <w:sz w:val="28"/>
            <w:szCs w:val="28"/>
          </w:rPr>
          <w:t>законодательством</w:t>
        </w:r>
      </w:hyperlink>
      <w:r w:rsidRPr="00F173BD">
        <w:rPr>
          <w:rFonts w:ascii="Times New Roman" w:hAnsi="Times New Roman" w:cs="Times New Roman"/>
          <w:sz w:val="28"/>
          <w:szCs w:val="28"/>
        </w:rPr>
        <w:t xml:space="preserve"> Российской Федерации в области персональных данных;</w:t>
      </w:r>
    </w:p>
    <w:p w:rsidR="00636CA0" w:rsidRPr="00F173BD" w:rsidRDefault="00636CA0">
      <w:pPr>
        <w:rPr>
          <w:rFonts w:ascii="Times New Roman" w:hAnsi="Times New Roman" w:cs="Times New Roman"/>
          <w:sz w:val="28"/>
          <w:szCs w:val="28"/>
        </w:rPr>
      </w:pPr>
      <w:bookmarkStart w:id="19" w:name="sub_1143"/>
      <w:bookmarkEnd w:id="18"/>
      <w:r w:rsidRPr="00F173BD">
        <w:rPr>
          <w:rFonts w:ascii="Times New Roman" w:hAnsi="Times New Roman" w:cs="Times New Roman"/>
          <w:sz w:val="28"/>
          <w:szCs w:val="28"/>
        </w:rPr>
        <w:t>3) применение программно-аппаратных средств информационной системы, антивирусной защиты, криптографической защиты информации, защиты информации от несанкционированного доступа, уничтожения, модификации и блокирования доступа к ней, а также от неправомерных действий в отношении сведений, содержащихся в информационной системе учета, получивших сертификат Федеральной службы по техническому и экспортному контролю;</w:t>
      </w:r>
    </w:p>
    <w:p w:rsidR="00636CA0" w:rsidRPr="00F173BD" w:rsidRDefault="00636CA0">
      <w:pPr>
        <w:rPr>
          <w:rFonts w:ascii="Times New Roman" w:hAnsi="Times New Roman" w:cs="Times New Roman"/>
          <w:sz w:val="28"/>
          <w:szCs w:val="28"/>
        </w:rPr>
      </w:pPr>
      <w:bookmarkStart w:id="20" w:name="sub_1144"/>
      <w:bookmarkEnd w:id="19"/>
      <w:r w:rsidRPr="00F173BD">
        <w:rPr>
          <w:rFonts w:ascii="Times New Roman" w:hAnsi="Times New Roman" w:cs="Times New Roman"/>
          <w:sz w:val="28"/>
          <w:szCs w:val="28"/>
        </w:rPr>
        <w:t>4) выполнение операций по ведению электронных журналов учета операций в информационной системе учета с использованием программного обеспечения и технологических средств, позволяющих обеспечить учет всех действий по загрузке, изменению и удалению сведений, содержащихся в информационной системе учета, фиксировать точное время, содержание изменений и информацию об уполномоченных лицах пользователей информационной системы учета, осуществляющих указанные действия;</w:t>
      </w:r>
    </w:p>
    <w:p w:rsidR="00636CA0" w:rsidRPr="00F173BD" w:rsidRDefault="00636CA0">
      <w:pPr>
        <w:rPr>
          <w:rFonts w:ascii="Times New Roman" w:hAnsi="Times New Roman" w:cs="Times New Roman"/>
          <w:sz w:val="28"/>
          <w:szCs w:val="28"/>
        </w:rPr>
      </w:pPr>
      <w:bookmarkStart w:id="21" w:name="sub_1145"/>
      <w:bookmarkEnd w:id="20"/>
      <w:r w:rsidRPr="00F173BD">
        <w:rPr>
          <w:rFonts w:ascii="Times New Roman" w:hAnsi="Times New Roman" w:cs="Times New Roman"/>
          <w:sz w:val="28"/>
          <w:szCs w:val="28"/>
        </w:rPr>
        <w:t>5) предотвращение возможности несанкционированного доступа к техническим средствам информационной системы учета;</w:t>
      </w:r>
    </w:p>
    <w:p w:rsidR="00636CA0" w:rsidRPr="00F173BD" w:rsidRDefault="00636CA0">
      <w:pPr>
        <w:rPr>
          <w:rFonts w:ascii="Times New Roman" w:hAnsi="Times New Roman" w:cs="Times New Roman"/>
          <w:sz w:val="28"/>
          <w:szCs w:val="28"/>
        </w:rPr>
      </w:pPr>
      <w:bookmarkStart w:id="22" w:name="sub_1146"/>
      <w:bookmarkEnd w:id="21"/>
      <w:r w:rsidRPr="00F173BD">
        <w:rPr>
          <w:rFonts w:ascii="Times New Roman" w:hAnsi="Times New Roman" w:cs="Times New Roman"/>
          <w:sz w:val="28"/>
          <w:szCs w:val="28"/>
        </w:rPr>
        <w:t>6) своевременное обнаружение фактов несанкционированного доступа к сведениям, содержащимся в информационной системе учета;</w:t>
      </w:r>
    </w:p>
    <w:p w:rsidR="00636CA0" w:rsidRPr="00F173BD" w:rsidRDefault="00636CA0">
      <w:pPr>
        <w:rPr>
          <w:rFonts w:ascii="Times New Roman" w:hAnsi="Times New Roman" w:cs="Times New Roman"/>
          <w:sz w:val="28"/>
          <w:szCs w:val="28"/>
        </w:rPr>
      </w:pPr>
      <w:bookmarkStart w:id="23" w:name="sub_1147"/>
      <w:bookmarkEnd w:id="22"/>
      <w:r w:rsidRPr="00F173BD">
        <w:rPr>
          <w:rFonts w:ascii="Times New Roman" w:hAnsi="Times New Roman" w:cs="Times New Roman"/>
          <w:sz w:val="28"/>
          <w:szCs w:val="28"/>
        </w:rPr>
        <w:t>7) возможность незамедлительного восстановления сведений, содержащихся в информационной системе учета, модифицированных или уничтоженных вследствие несанкционированного доступа к ней;</w:t>
      </w:r>
    </w:p>
    <w:p w:rsidR="00636CA0" w:rsidRPr="00F173BD" w:rsidRDefault="00636CA0">
      <w:pPr>
        <w:rPr>
          <w:rFonts w:ascii="Times New Roman" w:hAnsi="Times New Roman" w:cs="Times New Roman"/>
          <w:sz w:val="28"/>
          <w:szCs w:val="28"/>
        </w:rPr>
      </w:pPr>
      <w:bookmarkStart w:id="24" w:name="sub_1148"/>
      <w:bookmarkEnd w:id="23"/>
      <w:r w:rsidRPr="00F173BD">
        <w:rPr>
          <w:rFonts w:ascii="Times New Roman" w:hAnsi="Times New Roman" w:cs="Times New Roman"/>
          <w:sz w:val="28"/>
          <w:szCs w:val="28"/>
        </w:rPr>
        <w:t>8) обеспечение бесперебойной работы по ведению баз данных, защите сведений, содержащихся в информационной системе учета, от несанкционированного доступа, обеспечение доступа прошедших идентификацию, аутентификацию и авторизацию в информационной системе учета уполномоченных лиц пользователей информационной системы учета и организаций, проводящих специальную оценку условий труда.</w:t>
      </w:r>
    </w:p>
    <w:bookmarkEnd w:id="24"/>
    <w:p w:rsidR="00636CA0" w:rsidRPr="00F173BD" w:rsidRDefault="00636CA0">
      <w:pPr>
        <w:rPr>
          <w:rFonts w:ascii="Times New Roman" w:hAnsi="Times New Roman" w:cs="Times New Roman"/>
          <w:sz w:val="28"/>
          <w:szCs w:val="28"/>
        </w:rPr>
      </w:pPr>
    </w:p>
    <w:p w:rsidR="00636CA0" w:rsidRPr="00F173BD" w:rsidRDefault="00636CA0">
      <w:pPr>
        <w:pStyle w:val="Heading1"/>
        <w:rPr>
          <w:rFonts w:ascii="Times New Roman" w:hAnsi="Times New Roman" w:cs="Times New Roman"/>
          <w:color w:val="auto"/>
          <w:sz w:val="28"/>
          <w:szCs w:val="28"/>
        </w:rPr>
      </w:pPr>
      <w:bookmarkStart w:id="25" w:name="sub_1002"/>
      <w:r w:rsidRPr="00F173BD">
        <w:rPr>
          <w:rFonts w:ascii="Times New Roman" w:hAnsi="Times New Roman" w:cs="Times New Roman"/>
          <w:color w:val="auto"/>
          <w:sz w:val="28"/>
          <w:szCs w:val="28"/>
        </w:rPr>
        <w:t>II. Формирование сведений, содержащихся в информационной системе учета</w:t>
      </w:r>
    </w:p>
    <w:bookmarkEnd w:id="25"/>
    <w:p w:rsidR="00636CA0" w:rsidRPr="00F173BD" w:rsidRDefault="00636CA0">
      <w:pPr>
        <w:rPr>
          <w:rFonts w:ascii="Times New Roman" w:hAnsi="Times New Roman" w:cs="Times New Roman"/>
          <w:sz w:val="28"/>
          <w:szCs w:val="28"/>
        </w:rPr>
      </w:pPr>
    </w:p>
    <w:p w:rsidR="00636CA0" w:rsidRPr="00F173BD" w:rsidRDefault="00636CA0">
      <w:pPr>
        <w:rPr>
          <w:rFonts w:ascii="Times New Roman" w:hAnsi="Times New Roman" w:cs="Times New Roman"/>
          <w:sz w:val="28"/>
          <w:szCs w:val="28"/>
        </w:rPr>
      </w:pPr>
      <w:bookmarkStart w:id="26" w:name="sub_1025"/>
      <w:r w:rsidRPr="00F173BD">
        <w:rPr>
          <w:rFonts w:ascii="Times New Roman" w:hAnsi="Times New Roman" w:cs="Times New Roman"/>
          <w:sz w:val="28"/>
          <w:szCs w:val="28"/>
        </w:rPr>
        <w:t>5. Передача сведений в информационную систему учета осуществляется:</w:t>
      </w:r>
    </w:p>
    <w:p w:rsidR="00636CA0" w:rsidRPr="00F173BD" w:rsidRDefault="00636CA0">
      <w:pPr>
        <w:rPr>
          <w:rFonts w:ascii="Times New Roman" w:hAnsi="Times New Roman" w:cs="Times New Roman"/>
          <w:sz w:val="28"/>
          <w:szCs w:val="28"/>
        </w:rPr>
      </w:pPr>
      <w:bookmarkStart w:id="27" w:name="sub_1251"/>
      <w:bookmarkEnd w:id="26"/>
      <w:r w:rsidRPr="00F173BD">
        <w:rPr>
          <w:rFonts w:ascii="Times New Roman" w:hAnsi="Times New Roman" w:cs="Times New Roman"/>
          <w:sz w:val="28"/>
          <w:szCs w:val="28"/>
        </w:rPr>
        <w:t>1) организациями, проводящими специальную оценку условий труда;</w:t>
      </w:r>
    </w:p>
    <w:p w:rsidR="00636CA0" w:rsidRPr="00F173BD" w:rsidRDefault="00636CA0">
      <w:pPr>
        <w:rPr>
          <w:rFonts w:ascii="Times New Roman" w:hAnsi="Times New Roman" w:cs="Times New Roman"/>
          <w:sz w:val="28"/>
          <w:szCs w:val="28"/>
        </w:rPr>
      </w:pPr>
      <w:bookmarkStart w:id="28" w:name="sub_1252"/>
      <w:bookmarkEnd w:id="27"/>
      <w:r w:rsidRPr="00F173BD">
        <w:rPr>
          <w:rFonts w:ascii="Times New Roman" w:hAnsi="Times New Roman" w:cs="Times New Roman"/>
          <w:sz w:val="28"/>
          <w:szCs w:val="28"/>
        </w:rPr>
        <w:t>2) Оператором;</w:t>
      </w:r>
    </w:p>
    <w:p w:rsidR="00636CA0" w:rsidRPr="00F173BD" w:rsidRDefault="00636CA0">
      <w:pPr>
        <w:rPr>
          <w:rFonts w:ascii="Times New Roman" w:hAnsi="Times New Roman" w:cs="Times New Roman"/>
          <w:sz w:val="28"/>
          <w:szCs w:val="28"/>
        </w:rPr>
      </w:pPr>
      <w:bookmarkStart w:id="29" w:name="sub_1253"/>
      <w:bookmarkEnd w:id="28"/>
      <w:r w:rsidRPr="00F173BD">
        <w:rPr>
          <w:rFonts w:ascii="Times New Roman" w:hAnsi="Times New Roman" w:cs="Times New Roman"/>
          <w:sz w:val="28"/>
          <w:szCs w:val="28"/>
        </w:rPr>
        <w:t xml:space="preserve">3) пользователями информационной системы учета, указанными в </w:t>
      </w:r>
      <w:hyperlink w:anchor="sub_14141" w:history="1">
        <w:r w:rsidRPr="00F173BD">
          <w:rPr>
            <w:rStyle w:val="a0"/>
            <w:rFonts w:ascii="Times New Roman" w:hAnsi="Times New Roman"/>
            <w:color w:val="auto"/>
            <w:sz w:val="28"/>
            <w:szCs w:val="28"/>
          </w:rPr>
          <w:t>подпунктах 1</w:t>
        </w:r>
      </w:hyperlink>
      <w:r w:rsidRPr="00F173BD">
        <w:rPr>
          <w:rFonts w:ascii="Times New Roman" w:hAnsi="Times New Roman" w:cs="Times New Roman"/>
          <w:sz w:val="28"/>
          <w:szCs w:val="28"/>
        </w:rPr>
        <w:t xml:space="preserve">, </w:t>
      </w:r>
      <w:hyperlink w:anchor="sub_14144" w:history="1">
        <w:r w:rsidRPr="00F173BD">
          <w:rPr>
            <w:rStyle w:val="a0"/>
            <w:rFonts w:ascii="Times New Roman" w:hAnsi="Times New Roman"/>
            <w:color w:val="auto"/>
            <w:sz w:val="28"/>
            <w:szCs w:val="28"/>
          </w:rPr>
          <w:t>4 пункта 14</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bookmarkStart w:id="30" w:name="sub_1026"/>
      <w:bookmarkEnd w:id="29"/>
      <w:r w:rsidRPr="00F173BD">
        <w:rPr>
          <w:rFonts w:ascii="Times New Roman" w:hAnsi="Times New Roman" w:cs="Times New Roman"/>
          <w:sz w:val="28"/>
          <w:szCs w:val="28"/>
        </w:rPr>
        <w:t>6. Организацией, проводящей специальную оценку условий труда, в информационную систему учета передаются результаты проведения специальной оценки условий труда, содержащие следующие сведения:</w:t>
      </w:r>
    </w:p>
    <w:p w:rsidR="00636CA0" w:rsidRPr="00F173BD" w:rsidRDefault="00636CA0">
      <w:pPr>
        <w:rPr>
          <w:rFonts w:ascii="Times New Roman" w:hAnsi="Times New Roman" w:cs="Times New Roman"/>
          <w:sz w:val="28"/>
          <w:szCs w:val="28"/>
        </w:rPr>
      </w:pPr>
      <w:bookmarkStart w:id="31" w:name="sub_1261"/>
      <w:bookmarkEnd w:id="30"/>
      <w:r w:rsidRPr="00F173BD">
        <w:rPr>
          <w:rFonts w:ascii="Times New Roman" w:hAnsi="Times New Roman" w:cs="Times New Roman"/>
          <w:sz w:val="28"/>
          <w:szCs w:val="28"/>
        </w:rPr>
        <w:t>1) в отношении работодателя:</w:t>
      </w:r>
    </w:p>
    <w:p w:rsidR="00636CA0" w:rsidRPr="00F173BD" w:rsidRDefault="00636CA0">
      <w:pPr>
        <w:rPr>
          <w:rFonts w:ascii="Times New Roman" w:hAnsi="Times New Roman" w:cs="Times New Roman"/>
          <w:sz w:val="28"/>
          <w:szCs w:val="28"/>
        </w:rPr>
      </w:pPr>
      <w:bookmarkStart w:id="32" w:name="sub_12612"/>
      <w:bookmarkEnd w:id="31"/>
      <w:r w:rsidRPr="00F173BD">
        <w:rPr>
          <w:rFonts w:ascii="Times New Roman" w:hAnsi="Times New Roman" w:cs="Times New Roman"/>
          <w:sz w:val="28"/>
          <w:szCs w:val="28"/>
        </w:rPr>
        <w:t>полное наименование;</w:t>
      </w:r>
    </w:p>
    <w:p w:rsidR="00636CA0" w:rsidRPr="00F173BD" w:rsidRDefault="00636CA0">
      <w:pPr>
        <w:rPr>
          <w:rFonts w:ascii="Times New Roman" w:hAnsi="Times New Roman" w:cs="Times New Roman"/>
          <w:sz w:val="28"/>
          <w:szCs w:val="28"/>
        </w:rPr>
      </w:pPr>
      <w:bookmarkStart w:id="33" w:name="sub_12613"/>
      <w:bookmarkEnd w:id="32"/>
      <w:r w:rsidRPr="00F173BD">
        <w:rPr>
          <w:rFonts w:ascii="Times New Roman" w:hAnsi="Times New Roman" w:cs="Times New Roman"/>
          <w:sz w:val="28"/>
          <w:szCs w:val="28"/>
        </w:rPr>
        <w:t>место нахождения и место осуществления деятельности;</w:t>
      </w:r>
    </w:p>
    <w:p w:rsidR="00636CA0" w:rsidRPr="00F173BD" w:rsidRDefault="00636CA0">
      <w:pPr>
        <w:rPr>
          <w:rFonts w:ascii="Times New Roman" w:hAnsi="Times New Roman" w:cs="Times New Roman"/>
          <w:sz w:val="28"/>
          <w:szCs w:val="28"/>
        </w:rPr>
      </w:pPr>
      <w:bookmarkStart w:id="34" w:name="sub_12614"/>
      <w:bookmarkEnd w:id="33"/>
      <w:r w:rsidRPr="00F173BD">
        <w:rPr>
          <w:rFonts w:ascii="Times New Roman" w:hAnsi="Times New Roman" w:cs="Times New Roman"/>
          <w:sz w:val="28"/>
          <w:szCs w:val="28"/>
        </w:rPr>
        <w:t>идентификационный номер налогоплательщика;</w:t>
      </w:r>
    </w:p>
    <w:p w:rsidR="00636CA0" w:rsidRPr="00F173BD" w:rsidRDefault="00636CA0">
      <w:pPr>
        <w:rPr>
          <w:rFonts w:ascii="Times New Roman" w:hAnsi="Times New Roman" w:cs="Times New Roman"/>
          <w:sz w:val="28"/>
          <w:szCs w:val="28"/>
        </w:rPr>
      </w:pPr>
      <w:bookmarkStart w:id="35" w:name="sub_12615"/>
      <w:bookmarkEnd w:id="34"/>
      <w:r w:rsidRPr="00F173BD">
        <w:rPr>
          <w:rFonts w:ascii="Times New Roman" w:hAnsi="Times New Roman" w:cs="Times New Roman"/>
          <w:sz w:val="28"/>
          <w:szCs w:val="28"/>
        </w:rPr>
        <w:t>основной государственный регистрационный номер;</w:t>
      </w:r>
    </w:p>
    <w:p w:rsidR="00636CA0" w:rsidRPr="00F173BD" w:rsidRDefault="00636CA0">
      <w:pPr>
        <w:rPr>
          <w:rFonts w:ascii="Times New Roman" w:hAnsi="Times New Roman" w:cs="Times New Roman"/>
          <w:sz w:val="28"/>
          <w:szCs w:val="28"/>
        </w:rPr>
      </w:pPr>
      <w:bookmarkStart w:id="36" w:name="sub_12616"/>
      <w:bookmarkEnd w:id="35"/>
      <w:r w:rsidRPr="00F173BD">
        <w:rPr>
          <w:rFonts w:ascii="Times New Roman" w:hAnsi="Times New Roman" w:cs="Times New Roman"/>
          <w:sz w:val="28"/>
          <w:szCs w:val="28"/>
        </w:rPr>
        <w:t xml:space="preserve">код по </w:t>
      </w:r>
      <w:hyperlink r:id="rId10" w:history="1">
        <w:r w:rsidRPr="00F173BD">
          <w:rPr>
            <w:rStyle w:val="a0"/>
            <w:rFonts w:ascii="Times New Roman" w:hAnsi="Times New Roman"/>
            <w:color w:val="auto"/>
            <w:sz w:val="28"/>
            <w:szCs w:val="28"/>
          </w:rPr>
          <w:t>Общероссийскому классификатору</w:t>
        </w:r>
      </w:hyperlink>
      <w:r w:rsidRPr="00F173BD">
        <w:rPr>
          <w:rFonts w:ascii="Times New Roman" w:hAnsi="Times New Roman" w:cs="Times New Roman"/>
          <w:sz w:val="28"/>
          <w:szCs w:val="28"/>
        </w:rPr>
        <w:t xml:space="preserve"> видов экономической деятельности;</w:t>
      </w:r>
    </w:p>
    <w:bookmarkEnd w:id="36"/>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количество рабочих мест;</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количество рабочих мест, на которых проведена специальная оценка условий труда;</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распределение рабочих мест по классам (подклассам) условий труда;</w:t>
      </w:r>
    </w:p>
    <w:p w:rsidR="00636CA0" w:rsidRPr="00F173BD" w:rsidRDefault="00636CA0">
      <w:pPr>
        <w:rPr>
          <w:rFonts w:ascii="Times New Roman" w:hAnsi="Times New Roman" w:cs="Times New Roman"/>
          <w:sz w:val="28"/>
          <w:szCs w:val="28"/>
        </w:rPr>
      </w:pPr>
      <w:bookmarkStart w:id="37" w:name="sub_1262"/>
      <w:r w:rsidRPr="00F173BD">
        <w:rPr>
          <w:rFonts w:ascii="Times New Roman" w:hAnsi="Times New Roman" w:cs="Times New Roman"/>
          <w:sz w:val="28"/>
          <w:szCs w:val="28"/>
        </w:rPr>
        <w:t>2) в отношении рабочего места:</w:t>
      </w:r>
    </w:p>
    <w:p w:rsidR="00636CA0" w:rsidRPr="00F173BD" w:rsidRDefault="00636CA0">
      <w:pPr>
        <w:rPr>
          <w:rFonts w:ascii="Times New Roman" w:hAnsi="Times New Roman" w:cs="Times New Roman"/>
          <w:sz w:val="28"/>
          <w:szCs w:val="28"/>
        </w:rPr>
      </w:pPr>
      <w:bookmarkStart w:id="38" w:name="sub_12622"/>
      <w:bookmarkEnd w:id="37"/>
      <w:r w:rsidRPr="00F173BD">
        <w:rPr>
          <w:rFonts w:ascii="Times New Roman" w:hAnsi="Times New Roman" w:cs="Times New Roman"/>
          <w:sz w:val="28"/>
          <w:szCs w:val="28"/>
        </w:rPr>
        <w:t>индивидуальный номер рабочего места;</w:t>
      </w:r>
    </w:p>
    <w:p w:rsidR="00636CA0" w:rsidRPr="00F173BD" w:rsidRDefault="00636CA0">
      <w:pPr>
        <w:rPr>
          <w:rFonts w:ascii="Times New Roman" w:hAnsi="Times New Roman" w:cs="Times New Roman"/>
          <w:sz w:val="28"/>
          <w:szCs w:val="28"/>
        </w:rPr>
      </w:pPr>
      <w:bookmarkStart w:id="39" w:name="sub_12623"/>
      <w:bookmarkEnd w:id="38"/>
      <w:r w:rsidRPr="00F173BD">
        <w:rPr>
          <w:rFonts w:ascii="Times New Roman" w:hAnsi="Times New Roman" w:cs="Times New Roman"/>
          <w:sz w:val="28"/>
          <w:szCs w:val="28"/>
        </w:rPr>
        <w:t xml:space="preserve">код профессии работника или работников, занятых на данном рабочем месте, в соответствии с </w:t>
      </w:r>
      <w:hyperlink r:id="rId11" w:history="1">
        <w:r w:rsidRPr="00F173BD">
          <w:rPr>
            <w:rStyle w:val="a0"/>
            <w:rFonts w:ascii="Times New Roman" w:hAnsi="Times New Roman"/>
            <w:color w:val="auto"/>
            <w:sz w:val="28"/>
            <w:szCs w:val="28"/>
          </w:rPr>
          <w:t>Общероссийским классификатором</w:t>
        </w:r>
      </w:hyperlink>
      <w:r w:rsidRPr="00F173BD">
        <w:rPr>
          <w:rFonts w:ascii="Times New Roman" w:hAnsi="Times New Roman" w:cs="Times New Roman"/>
          <w:sz w:val="28"/>
          <w:szCs w:val="28"/>
        </w:rPr>
        <w:t xml:space="preserve"> профессий рабочих, должностей служащих и тарифных разрядов;</w:t>
      </w:r>
    </w:p>
    <w:p w:rsidR="00636CA0" w:rsidRPr="00F173BD" w:rsidRDefault="00636CA0">
      <w:pPr>
        <w:rPr>
          <w:rFonts w:ascii="Times New Roman" w:hAnsi="Times New Roman" w:cs="Times New Roman"/>
          <w:sz w:val="28"/>
          <w:szCs w:val="28"/>
        </w:rPr>
      </w:pPr>
      <w:bookmarkStart w:id="40" w:name="sub_12624"/>
      <w:bookmarkEnd w:id="39"/>
      <w:r w:rsidRPr="00F173BD">
        <w:rPr>
          <w:rFonts w:ascii="Times New Roman" w:hAnsi="Times New Roman" w:cs="Times New Roman"/>
          <w:sz w:val="28"/>
          <w:szCs w:val="28"/>
        </w:rPr>
        <w:t>страховой номер индивидуального лицевого счета работника или работников, занятых на данном рабочем месте;</w:t>
      </w:r>
    </w:p>
    <w:p w:rsidR="00636CA0" w:rsidRPr="00F173BD" w:rsidRDefault="00636CA0">
      <w:pPr>
        <w:rPr>
          <w:rFonts w:ascii="Times New Roman" w:hAnsi="Times New Roman" w:cs="Times New Roman"/>
          <w:sz w:val="28"/>
          <w:szCs w:val="28"/>
        </w:rPr>
      </w:pPr>
      <w:bookmarkStart w:id="41" w:name="sub_12625"/>
      <w:bookmarkEnd w:id="40"/>
      <w:r w:rsidRPr="00F173BD">
        <w:rPr>
          <w:rFonts w:ascii="Times New Roman" w:hAnsi="Times New Roman" w:cs="Times New Roman"/>
          <w:sz w:val="28"/>
          <w:szCs w:val="28"/>
        </w:rPr>
        <w:t>численность работников, занятых на данном рабочем месте;</w:t>
      </w:r>
    </w:p>
    <w:p w:rsidR="00636CA0" w:rsidRPr="00F173BD" w:rsidRDefault="00636CA0">
      <w:pPr>
        <w:rPr>
          <w:rFonts w:ascii="Times New Roman" w:hAnsi="Times New Roman" w:cs="Times New Roman"/>
          <w:sz w:val="28"/>
          <w:szCs w:val="28"/>
        </w:rPr>
      </w:pPr>
      <w:bookmarkStart w:id="42" w:name="sub_12626"/>
      <w:bookmarkEnd w:id="41"/>
      <w:r w:rsidRPr="00F173BD">
        <w:rPr>
          <w:rFonts w:ascii="Times New Roman" w:hAnsi="Times New Roman" w:cs="Times New Roman"/>
          <w:sz w:val="28"/>
          <w:szCs w:val="28"/>
        </w:rPr>
        <w:t>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636CA0" w:rsidRPr="00F173BD" w:rsidRDefault="00636CA0">
      <w:pPr>
        <w:rPr>
          <w:rFonts w:ascii="Times New Roman" w:hAnsi="Times New Roman" w:cs="Times New Roman"/>
          <w:sz w:val="28"/>
          <w:szCs w:val="28"/>
        </w:rPr>
      </w:pPr>
      <w:bookmarkStart w:id="43" w:name="sub_12627"/>
      <w:bookmarkEnd w:id="42"/>
      <w:r w:rsidRPr="00F173BD">
        <w:rPr>
          <w:rFonts w:ascii="Times New Roman" w:hAnsi="Times New Roman" w:cs="Times New Roman"/>
          <w:sz w:val="28"/>
          <w:szCs w:val="28"/>
        </w:rPr>
        <w:t>основание для формирования прав на досрочную страховую пенсию по старости (при наличии);</w:t>
      </w:r>
    </w:p>
    <w:p w:rsidR="00636CA0" w:rsidRPr="00F173BD" w:rsidRDefault="00636CA0">
      <w:pPr>
        <w:rPr>
          <w:rFonts w:ascii="Times New Roman" w:hAnsi="Times New Roman" w:cs="Times New Roman"/>
          <w:sz w:val="28"/>
          <w:szCs w:val="28"/>
        </w:rPr>
      </w:pPr>
      <w:bookmarkStart w:id="44" w:name="sub_12628"/>
      <w:bookmarkEnd w:id="43"/>
      <w:r w:rsidRPr="00F173BD">
        <w:rPr>
          <w:rFonts w:ascii="Times New Roman" w:hAnsi="Times New Roman" w:cs="Times New Roman"/>
          <w:sz w:val="28"/>
          <w:szCs w:val="28"/>
        </w:rPr>
        <w:t>сведения о произошедших несчастных случаях на производстве и о профессиональных заболеваниях, выявленных у работников;</w:t>
      </w:r>
    </w:p>
    <w:p w:rsidR="00636CA0" w:rsidRPr="00F173BD" w:rsidRDefault="00636CA0">
      <w:pPr>
        <w:rPr>
          <w:rFonts w:ascii="Times New Roman" w:hAnsi="Times New Roman" w:cs="Times New Roman"/>
          <w:sz w:val="28"/>
          <w:szCs w:val="28"/>
        </w:rPr>
      </w:pPr>
      <w:bookmarkStart w:id="45" w:name="sub_1263"/>
      <w:bookmarkEnd w:id="44"/>
      <w:r w:rsidRPr="00F173BD">
        <w:rPr>
          <w:rFonts w:ascii="Times New Roman" w:hAnsi="Times New Roman" w:cs="Times New Roman"/>
          <w:sz w:val="28"/>
          <w:szCs w:val="28"/>
        </w:rPr>
        <w:t>3) в отношении организации, проводившей специальную оценку условий труда:</w:t>
      </w:r>
    </w:p>
    <w:p w:rsidR="00636CA0" w:rsidRPr="00F173BD" w:rsidRDefault="00636CA0">
      <w:pPr>
        <w:rPr>
          <w:rFonts w:ascii="Times New Roman" w:hAnsi="Times New Roman" w:cs="Times New Roman"/>
          <w:sz w:val="28"/>
          <w:szCs w:val="28"/>
        </w:rPr>
      </w:pPr>
      <w:bookmarkStart w:id="46" w:name="sub_12632"/>
      <w:bookmarkEnd w:id="45"/>
      <w:r w:rsidRPr="00F173BD">
        <w:rPr>
          <w:rFonts w:ascii="Times New Roman" w:hAnsi="Times New Roman" w:cs="Times New Roman"/>
          <w:sz w:val="28"/>
          <w:szCs w:val="28"/>
        </w:rPr>
        <w:t>полное наименование;</w:t>
      </w:r>
    </w:p>
    <w:p w:rsidR="00636CA0" w:rsidRPr="00F173BD" w:rsidRDefault="00636CA0">
      <w:pPr>
        <w:rPr>
          <w:rFonts w:ascii="Times New Roman" w:hAnsi="Times New Roman" w:cs="Times New Roman"/>
          <w:sz w:val="28"/>
          <w:szCs w:val="28"/>
        </w:rPr>
      </w:pPr>
      <w:bookmarkStart w:id="47" w:name="sub_12633"/>
      <w:bookmarkEnd w:id="46"/>
      <w:r w:rsidRPr="00F173BD">
        <w:rPr>
          <w:rFonts w:ascii="Times New Roman" w:hAnsi="Times New Roman" w:cs="Times New Roman"/>
          <w:sz w:val="28"/>
          <w:szCs w:val="28"/>
        </w:rPr>
        <w:t>регистрационный номер записи в реестре организаций, проводящих специальную оценку условий труда;</w:t>
      </w:r>
    </w:p>
    <w:p w:rsidR="00636CA0" w:rsidRPr="00F173BD" w:rsidRDefault="00636CA0">
      <w:pPr>
        <w:rPr>
          <w:rFonts w:ascii="Times New Roman" w:hAnsi="Times New Roman" w:cs="Times New Roman"/>
          <w:sz w:val="28"/>
          <w:szCs w:val="28"/>
        </w:rPr>
      </w:pPr>
      <w:bookmarkStart w:id="48" w:name="sub_12634"/>
      <w:bookmarkEnd w:id="47"/>
      <w:r w:rsidRPr="00F173BD">
        <w:rPr>
          <w:rFonts w:ascii="Times New Roman" w:hAnsi="Times New Roman" w:cs="Times New Roman"/>
          <w:sz w:val="28"/>
          <w:szCs w:val="28"/>
        </w:rPr>
        <w:t>идентификационный номер налогоплательщика;</w:t>
      </w:r>
    </w:p>
    <w:p w:rsidR="00636CA0" w:rsidRPr="00F173BD" w:rsidRDefault="00636CA0">
      <w:pPr>
        <w:rPr>
          <w:rFonts w:ascii="Times New Roman" w:hAnsi="Times New Roman" w:cs="Times New Roman"/>
          <w:sz w:val="28"/>
          <w:szCs w:val="28"/>
        </w:rPr>
      </w:pPr>
      <w:bookmarkStart w:id="49" w:name="sub_12635"/>
      <w:bookmarkEnd w:id="48"/>
      <w:r w:rsidRPr="00F173BD">
        <w:rPr>
          <w:rFonts w:ascii="Times New Roman" w:hAnsi="Times New Roman" w:cs="Times New Roman"/>
          <w:sz w:val="28"/>
          <w:szCs w:val="28"/>
        </w:rPr>
        <w:t>основной государственный регистрационный номер;</w:t>
      </w:r>
    </w:p>
    <w:p w:rsidR="00636CA0" w:rsidRPr="00F173BD" w:rsidRDefault="00636CA0">
      <w:pPr>
        <w:rPr>
          <w:rFonts w:ascii="Times New Roman" w:hAnsi="Times New Roman" w:cs="Times New Roman"/>
          <w:sz w:val="28"/>
          <w:szCs w:val="28"/>
        </w:rPr>
      </w:pPr>
      <w:bookmarkStart w:id="50" w:name="sub_12636"/>
      <w:bookmarkEnd w:id="49"/>
      <w:r w:rsidRPr="00F173BD">
        <w:rPr>
          <w:rFonts w:ascii="Times New Roman" w:hAnsi="Times New Roman" w:cs="Times New Roman"/>
          <w:sz w:val="28"/>
          <w:szCs w:val="28"/>
        </w:rPr>
        <w:t>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636CA0" w:rsidRPr="00F173BD" w:rsidRDefault="00636CA0">
      <w:pPr>
        <w:rPr>
          <w:rFonts w:ascii="Times New Roman" w:hAnsi="Times New Roman" w:cs="Times New Roman"/>
          <w:sz w:val="28"/>
          <w:szCs w:val="28"/>
        </w:rPr>
      </w:pPr>
      <w:bookmarkStart w:id="51" w:name="sub_12637"/>
      <w:bookmarkEnd w:id="50"/>
      <w:r w:rsidRPr="00F173BD">
        <w:rPr>
          <w:rFonts w:ascii="Times New Roman" w:hAnsi="Times New Roman" w:cs="Times New Roman"/>
          <w:sz w:val="28"/>
          <w:szCs w:val="28"/>
        </w:rPr>
        <w:t>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636CA0" w:rsidRPr="00F173BD" w:rsidRDefault="00636CA0">
      <w:pPr>
        <w:rPr>
          <w:rFonts w:ascii="Times New Roman" w:hAnsi="Times New Roman" w:cs="Times New Roman"/>
          <w:sz w:val="28"/>
          <w:szCs w:val="28"/>
        </w:rPr>
      </w:pPr>
      <w:bookmarkStart w:id="52" w:name="sub_12638"/>
      <w:bookmarkEnd w:id="51"/>
      <w:r w:rsidRPr="00F173BD">
        <w:rPr>
          <w:rFonts w:ascii="Times New Roman" w:hAnsi="Times New Roman" w:cs="Times New Roman"/>
          <w:sz w:val="28"/>
          <w:szCs w:val="28"/>
        </w:rPr>
        <w:t>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bookmarkEnd w:id="52"/>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Указанные в настоящем пункте сведения передаются в информационную систему учета организацией, проводившей специальную оценку условий труда, в течение десяти рабочих дней со дня утверждения отчета о проведении такой оценки.</w:t>
      </w:r>
    </w:p>
    <w:p w:rsidR="00636CA0" w:rsidRPr="00F173BD" w:rsidRDefault="00636CA0">
      <w:pPr>
        <w:rPr>
          <w:rFonts w:ascii="Times New Roman" w:hAnsi="Times New Roman" w:cs="Times New Roman"/>
          <w:sz w:val="28"/>
          <w:szCs w:val="28"/>
        </w:rPr>
      </w:pPr>
      <w:bookmarkStart w:id="53" w:name="sub_1027"/>
      <w:r w:rsidRPr="00F173BD">
        <w:rPr>
          <w:rFonts w:ascii="Times New Roman" w:hAnsi="Times New Roman" w:cs="Times New Roman"/>
          <w:sz w:val="28"/>
          <w:szCs w:val="28"/>
        </w:rPr>
        <w:t xml:space="preserve">7. Территориальные органы Федеральной службы по труду и занятости (государственные инспекции труда в субъектах Российской Федерации) передают в информационную систему учета результаты проведения специальной оценки условий труда, полученные от работодателей, в случае невыполнения организацией, проводившей специальную оценку условий труда, обязанностей, предусмотренных </w:t>
      </w:r>
      <w:hyperlink r:id="rId12" w:history="1">
        <w:r w:rsidRPr="00F173BD">
          <w:rPr>
            <w:rStyle w:val="a0"/>
            <w:rFonts w:ascii="Times New Roman" w:hAnsi="Times New Roman"/>
            <w:color w:val="auto"/>
            <w:sz w:val="28"/>
            <w:szCs w:val="28"/>
          </w:rPr>
          <w:t>частью 1 статьи 18</w:t>
        </w:r>
      </w:hyperlink>
      <w:r w:rsidRPr="00F173BD">
        <w:rPr>
          <w:rFonts w:ascii="Times New Roman" w:hAnsi="Times New Roman" w:cs="Times New Roman"/>
          <w:sz w:val="28"/>
          <w:szCs w:val="28"/>
        </w:rPr>
        <w:t xml:space="preserve"> Федерального закона от 28 декабря 2013 г. N 426-ФЗ "О специальной оценке условий труда"</w:t>
      </w:r>
      <w:hyperlink w:anchor="sub_111" w:history="1">
        <w:r w:rsidRPr="00F173BD">
          <w:rPr>
            <w:rStyle w:val="a0"/>
            <w:rFonts w:ascii="Times New Roman" w:hAnsi="Times New Roman"/>
            <w:color w:val="auto"/>
            <w:sz w:val="28"/>
            <w:szCs w:val="28"/>
          </w:rPr>
          <w:t>*(1)</w:t>
        </w:r>
      </w:hyperlink>
      <w:r w:rsidRPr="00F173BD">
        <w:rPr>
          <w:rFonts w:ascii="Times New Roman" w:hAnsi="Times New Roman" w:cs="Times New Roman"/>
          <w:sz w:val="28"/>
          <w:szCs w:val="28"/>
        </w:rPr>
        <w:t>.</w:t>
      </w:r>
    </w:p>
    <w:bookmarkEnd w:id="53"/>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Результаты проведения специальной оценки условий труда передаются в информационную систему учета в соответствии с </w:t>
      </w:r>
      <w:hyperlink w:anchor="sub_1026" w:history="1">
        <w:r w:rsidRPr="00F173BD">
          <w:rPr>
            <w:rStyle w:val="a0"/>
            <w:rFonts w:ascii="Times New Roman" w:hAnsi="Times New Roman"/>
            <w:color w:val="auto"/>
            <w:sz w:val="28"/>
            <w:szCs w:val="28"/>
          </w:rPr>
          <w:t>пунктом 6</w:t>
        </w:r>
      </w:hyperlink>
      <w:r w:rsidRPr="00F173BD">
        <w:rPr>
          <w:rFonts w:ascii="Times New Roman" w:hAnsi="Times New Roman" w:cs="Times New Roman"/>
          <w:sz w:val="28"/>
          <w:szCs w:val="28"/>
        </w:rPr>
        <w:t xml:space="preserve"> Порядка в течение десяти рабочих дней со дня получения результатов проведения специальной оценки условий труда.</w:t>
      </w:r>
    </w:p>
    <w:p w:rsidR="00636CA0" w:rsidRPr="00F173BD" w:rsidRDefault="00636CA0">
      <w:pPr>
        <w:rPr>
          <w:rFonts w:ascii="Times New Roman" w:hAnsi="Times New Roman" w:cs="Times New Roman"/>
          <w:sz w:val="28"/>
          <w:szCs w:val="28"/>
        </w:rPr>
      </w:pPr>
      <w:bookmarkStart w:id="54" w:name="sub_1028"/>
      <w:r w:rsidRPr="00F173BD">
        <w:rPr>
          <w:rFonts w:ascii="Times New Roman" w:hAnsi="Times New Roman" w:cs="Times New Roman"/>
          <w:sz w:val="28"/>
          <w:szCs w:val="28"/>
        </w:rPr>
        <w:t>8. Органами исполнительной власти субъектов Российской Федерации в области охраны труда передаются в информационную систему учета результаты государственной экспертизы условий труда в целях оценки качества проведения специальной оценки условий труда с указанием в отношении:</w:t>
      </w:r>
    </w:p>
    <w:bookmarkEnd w:id="54"/>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работодателя - сведений в соответствии с </w:t>
      </w:r>
      <w:hyperlink w:anchor="sub_12612" w:history="1">
        <w:r w:rsidRPr="00F173BD">
          <w:rPr>
            <w:rStyle w:val="a0"/>
            <w:rFonts w:ascii="Times New Roman" w:hAnsi="Times New Roman"/>
            <w:color w:val="auto"/>
            <w:sz w:val="28"/>
            <w:szCs w:val="28"/>
          </w:rPr>
          <w:t>абзацами вторым</w:t>
        </w:r>
      </w:hyperlink>
      <w:r w:rsidRPr="00F173BD">
        <w:rPr>
          <w:rFonts w:ascii="Times New Roman" w:hAnsi="Times New Roman" w:cs="Times New Roman"/>
          <w:sz w:val="28"/>
          <w:szCs w:val="28"/>
        </w:rPr>
        <w:t xml:space="preserve">, </w:t>
      </w:r>
      <w:hyperlink w:anchor="sub_12613" w:history="1">
        <w:r w:rsidRPr="00F173BD">
          <w:rPr>
            <w:rStyle w:val="a0"/>
            <w:rFonts w:ascii="Times New Roman" w:hAnsi="Times New Roman"/>
            <w:color w:val="auto"/>
            <w:sz w:val="28"/>
            <w:szCs w:val="28"/>
          </w:rPr>
          <w:t>третьим</w:t>
        </w:r>
      </w:hyperlink>
      <w:r w:rsidRPr="00F173BD">
        <w:rPr>
          <w:rFonts w:ascii="Times New Roman" w:hAnsi="Times New Roman" w:cs="Times New Roman"/>
          <w:sz w:val="28"/>
          <w:szCs w:val="28"/>
        </w:rPr>
        <w:t xml:space="preserve">, </w:t>
      </w:r>
      <w:hyperlink w:anchor="sub_12614" w:history="1">
        <w:r w:rsidRPr="00F173BD">
          <w:rPr>
            <w:rStyle w:val="a0"/>
            <w:rFonts w:ascii="Times New Roman" w:hAnsi="Times New Roman"/>
            <w:color w:val="auto"/>
            <w:sz w:val="28"/>
            <w:szCs w:val="28"/>
          </w:rPr>
          <w:t>четвертым</w:t>
        </w:r>
      </w:hyperlink>
      <w:r w:rsidRPr="00F173BD">
        <w:rPr>
          <w:rFonts w:ascii="Times New Roman" w:hAnsi="Times New Roman" w:cs="Times New Roman"/>
          <w:sz w:val="28"/>
          <w:szCs w:val="28"/>
        </w:rPr>
        <w:t xml:space="preserve">, </w:t>
      </w:r>
      <w:hyperlink w:anchor="sub_12615" w:history="1">
        <w:r w:rsidRPr="00F173BD">
          <w:rPr>
            <w:rStyle w:val="a0"/>
            <w:rFonts w:ascii="Times New Roman" w:hAnsi="Times New Roman"/>
            <w:color w:val="auto"/>
            <w:sz w:val="28"/>
            <w:szCs w:val="28"/>
          </w:rPr>
          <w:t>пятым</w:t>
        </w:r>
      </w:hyperlink>
      <w:r w:rsidRPr="00F173BD">
        <w:rPr>
          <w:rFonts w:ascii="Times New Roman" w:hAnsi="Times New Roman" w:cs="Times New Roman"/>
          <w:sz w:val="28"/>
          <w:szCs w:val="28"/>
        </w:rPr>
        <w:t xml:space="preserve"> и </w:t>
      </w:r>
      <w:hyperlink w:anchor="sub_12616" w:history="1">
        <w:r w:rsidRPr="00F173BD">
          <w:rPr>
            <w:rStyle w:val="a0"/>
            <w:rFonts w:ascii="Times New Roman" w:hAnsi="Times New Roman"/>
            <w:color w:val="auto"/>
            <w:sz w:val="28"/>
            <w:szCs w:val="28"/>
          </w:rPr>
          <w:t>шестым подпункта 1 пункта 6</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рабочего места - сведений в соответствии с </w:t>
      </w:r>
      <w:hyperlink w:anchor="sub_12622" w:history="1">
        <w:r w:rsidRPr="00F173BD">
          <w:rPr>
            <w:rStyle w:val="a0"/>
            <w:rFonts w:ascii="Times New Roman" w:hAnsi="Times New Roman"/>
            <w:color w:val="auto"/>
            <w:sz w:val="28"/>
            <w:szCs w:val="28"/>
          </w:rPr>
          <w:t>абзацами вторым</w:t>
        </w:r>
      </w:hyperlink>
      <w:r w:rsidRPr="00F173BD">
        <w:rPr>
          <w:rFonts w:ascii="Times New Roman" w:hAnsi="Times New Roman" w:cs="Times New Roman"/>
          <w:sz w:val="28"/>
          <w:szCs w:val="28"/>
        </w:rPr>
        <w:t xml:space="preserve">, </w:t>
      </w:r>
      <w:hyperlink w:anchor="sub_12623" w:history="1">
        <w:r w:rsidRPr="00F173BD">
          <w:rPr>
            <w:rStyle w:val="a0"/>
            <w:rFonts w:ascii="Times New Roman" w:hAnsi="Times New Roman"/>
            <w:color w:val="auto"/>
            <w:sz w:val="28"/>
            <w:szCs w:val="28"/>
          </w:rPr>
          <w:t>третьим</w:t>
        </w:r>
      </w:hyperlink>
      <w:r w:rsidRPr="00F173BD">
        <w:rPr>
          <w:rFonts w:ascii="Times New Roman" w:hAnsi="Times New Roman" w:cs="Times New Roman"/>
          <w:sz w:val="28"/>
          <w:szCs w:val="28"/>
        </w:rPr>
        <w:t xml:space="preserve">, </w:t>
      </w:r>
      <w:hyperlink w:anchor="sub_12624" w:history="1">
        <w:r w:rsidRPr="00F173BD">
          <w:rPr>
            <w:rStyle w:val="a0"/>
            <w:rFonts w:ascii="Times New Roman" w:hAnsi="Times New Roman"/>
            <w:color w:val="auto"/>
            <w:sz w:val="28"/>
            <w:szCs w:val="28"/>
          </w:rPr>
          <w:t>четвертым</w:t>
        </w:r>
      </w:hyperlink>
      <w:r w:rsidRPr="00F173BD">
        <w:rPr>
          <w:rFonts w:ascii="Times New Roman" w:hAnsi="Times New Roman" w:cs="Times New Roman"/>
          <w:sz w:val="28"/>
          <w:szCs w:val="28"/>
        </w:rPr>
        <w:t xml:space="preserve">, </w:t>
      </w:r>
      <w:hyperlink w:anchor="sub_12625" w:history="1">
        <w:r w:rsidRPr="00F173BD">
          <w:rPr>
            <w:rStyle w:val="a0"/>
            <w:rFonts w:ascii="Times New Roman" w:hAnsi="Times New Roman"/>
            <w:color w:val="auto"/>
            <w:sz w:val="28"/>
            <w:szCs w:val="28"/>
          </w:rPr>
          <w:t>пятым</w:t>
        </w:r>
      </w:hyperlink>
      <w:r w:rsidRPr="00F173BD">
        <w:rPr>
          <w:rFonts w:ascii="Times New Roman" w:hAnsi="Times New Roman" w:cs="Times New Roman"/>
          <w:sz w:val="28"/>
          <w:szCs w:val="28"/>
        </w:rPr>
        <w:t xml:space="preserve">, </w:t>
      </w:r>
      <w:hyperlink w:anchor="sub_12626" w:history="1">
        <w:r w:rsidRPr="00F173BD">
          <w:rPr>
            <w:rStyle w:val="a0"/>
            <w:rFonts w:ascii="Times New Roman" w:hAnsi="Times New Roman"/>
            <w:color w:val="auto"/>
            <w:sz w:val="28"/>
            <w:szCs w:val="28"/>
          </w:rPr>
          <w:t>шестым</w:t>
        </w:r>
      </w:hyperlink>
      <w:r w:rsidRPr="00F173BD">
        <w:rPr>
          <w:rFonts w:ascii="Times New Roman" w:hAnsi="Times New Roman" w:cs="Times New Roman"/>
          <w:sz w:val="28"/>
          <w:szCs w:val="28"/>
        </w:rPr>
        <w:t xml:space="preserve">, </w:t>
      </w:r>
      <w:hyperlink w:anchor="sub_12627" w:history="1">
        <w:r w:rsidRPr="00F173BD">
          <w:rPr>
            <w:rStyle w:val="a0"/>
            <w:rFonts w:ascii="Times New Roman" w:hAnsi="Times New Roman"/>
            <w:color w:val="auto"/>
            <w:sz w:val="28"/>
            <w:szCs w:val="28"/>
          </w:rPr>
          <w:t>седьмым</w:t>
        </w:r>
      </w:hyperlink>
      <w:r w:rsidRPr="00F173BD">
        <w:rPr>
          <w:rFonts w:ascii="Times New Roman" w:hAnsi="Times New Roman" w:cs="Times New Roman"/>
          <w:sz w:val="28"/>
          <w:szCs w:val="28"/>
        </w:rPr>
        <w:t xml:space="preserve"> и </w:t>
      </w:r>
      <w:hyperlink w:anchor="sub_12628" w:history="1">
        <w:r w:rsidRPr="00F173BD">
          <w:rPr>
            <w:rStyle w:val="a0"/>
            <w:rFonts w:ascii="Times New Roman" w:hAnsi="Times New Roman"/>
            <w:color w:val="auto"/>
            <w:sz w:val="28"/>
            <w:szCs w:val="28"/>
          </w:rPr>
          <w:t>восьмым подпункта 2 пункта 6</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организации, проводившей специальную оценку условий труда, - сведений в соответствии с </w:t>
      </w:r>
      <w:hyperlink w:anchor="sub_12632" w:history="1">
        <w:r w:rsidRPr="00F173BD">
          <w:rPr>
            <w:rStyle w:val="a0"/>
            <w:rFonts w:ascii="Times New Roman" w:hAnsi="Times New Roman"/>
            <w:color w:val="auto"/>
            <w:sz w:val="28"/>
            <w:szCs w:val="28"/>
          </w:rPr>
          <w:t>абзацами вторым</w:t>
        </w:r>
      </w:hyperlink>
      <w:r w:rsidRPr="00F173BD">
        <w:rPr>
          <w:rFonts w:ascii="Times New Roman" w:hAnsi="Times New Roman" w:cs="Times New Roman"/>
          <w:sz w:val="28"/>
          <w:szCs w:val="28"/>
        </w:rPr>
        <w:t xml:space="preserve">, </w:t>
      </w:r>
      <w:hyperlink w:anchor="sub_12633" w:history="1">
        <w:r w:rsidRPr="00F173BD">
          <w:rPr>
            <w:rStyle w:val="a0"/>
            <w:rFonts w:ascii="Times New Roman" w:hAnsi="Times New Roman"/>
            <w:color w:val="auto"/>
            <w:sz w:val="28"/>
            <w:szCs w:val="28"/>
          </w:rPr>
          <w:t>третьим</w:t>
        </w:r>
      </w:hyperlink>
      <w:r w:rsidRPr="00F173BD">
        <w:rPr>
          <w:rFonts w:ascii="Times New Roman" w:hAnsi="Times New Roman" w:cs="Times New Roman"/>
          <w:sz w:val="28"/>
          <w:szCs w:val="28"/>
        </w:rPr>
        <w:t xml:space="preserve">, </w:t>
      </w:r>
      <w:hyperlink w:anchor="sub_12634" w:history="1">
        <w:r w:rsidRPr="00F173BD">
          <w:rPr>
            <w:rStyle w:val="a0"/>
            <w:rFonts w:ascii="Times New Roman" w:hAnsi="Times New Roman"/>
            <w:color w:val="auto"/>
            <w:sz w:val="28"/>
            <w:szCs w:val="28"/>
          </w:rPr>
          <w:t>четвертым</w:t>
        </w:r>
      </w:hyperlink>
      <w:r w:rsidRPr="00F173BD">
        <w:rPr>
          <w:rFonts w:ascii="Times New Roman" w:hAnsi="Times New Roman" w:cs="Times New Roman"/>
          <w:sz w:val="28"/>
          <w:szCs w:val="28"/>
        </w:rPr>
        <w:t xml:space="preserve">, </w:t>
      </w:r>
      <w:hyperlink w:anchor="sub_12635" w:history="1">
        <w:r w:rsidRPr="00F173BD">
          <w:rPr>
            <w:rStyle w:val="a0"/>
            <w:rFonts w:ascii="Times New Roman" w:hAnsi="Times New Roman"/>
            <w:color w:val="auto"/>
            <w:sz w:val="28"/>
            <w:szCs w:val="28"/>
          </w:rPr>
          <w:t>пятым</w:t>
        </w:r>
      </w:hyperlink>
      <w:r w:rsidRPr="00F173BD">
        <w:rPr>
          <w:rFonts w:ascii="Times New Roman" w:hAnsi="Times New Roman" w:cs="Times New Roman"/>
          <w:sz w:val="28"/>
          <w:szCs w:val="28"/>
        </w:rPr>
        <w:t xml:space="preserve">, </w:t>
      </w:r>
      <w:hyperlink w:anchor="sub_12636" w:history="1">
        <w:r w:rsidRPr="00F173BD">
          <w:rPr>
            <w:rStyle w:val="a0"/>
            <w:rFonts w:ascii="Times New Roman" w:hAnsi="Times New Roman"/>
            <w:color w:val="auto"/>
            <w:sz w:val="28"/>
            <w:szCs w:val="28"/>
          </w:rPr>
          <w:t>шестым</w:t>
        </w:r>
      </w:hyperlink>
      <w:r w:rsidRPr="00F173BD">
        <w:rPr>
          <w:rFonts w:ascii="Times New Roman" w:hAnsi="Times New Roman" w:cs="Times New Roman"/>
          <w:sz w:val="28"/>
          <w:szCs w:val="28"/>
        </w:rPr>
        <w:t xml:space="preserve">, </w:t>
      </w:r>
      <w:hyperlink w:anchor="sub_12637" w:history="1">
        <w:r w:rsidRPr="00F173BD">
          <w:rPr>
            <w:rStyle w:val="a0"/>
            <w:rFonts w:ascii="Times New Roman" w:hAnsi="Times New Roman"/>
            <w:color w:val="auto"/>
            <w:sz w:val="28"/>
            <w:szCs w:val="28"/>
          </w:rPr>
          <w:t>седьмым</w:t>
        </w:r>
      </w:hyperlink>
      <w:r w:rsidRPr="00F173BD">
        <w:rPr>
          <w:rFonts w:ascii="Times New Roman" w:hAnsi="Times New Roman" w:cs="Times New Roman"/>
          <w:sz w:val="28"/>
          <w:szCs w:val="28"/>
        </w:rPr>
        <w:t xml:space="preserve"> и </w:t>
      </w:r>
      <w:hyperlink w:anchor="sub_12638" w:history="1">
        <w:r w:rsidRPr="00F173BD">
          <w:rPr>
            <w:rStyle w:val="a0"/>
            <w:rFonts w:ascii="Times New Roman" w:hAnsi="Times New Roman"/>
            <w:color w:val="auto"/>
            <w:sz w:val="28"/>
            <w:szCs w:val="28"/>
          </w:rPr>
          <w:t>восьмым подпункта 3 пункта 6</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результатов государственной экспертизы условий труда - сведений в соответствии с </w:t>
      </w:r>
      <w:hyperlink r:id="rId13" w:history="1">
        <w:r w:rsidRPr="00F173BD">
          <w:rPr>
            <w:rStyle w:val="a0"/>
            <w:rFonts w:ascii="Times New Roman" w:hAnsi="Times New Roman"/>
            <w:color w:val="auto"/>
            <w:sz w:val="28"/>
            <w:szCs w:val="28"/>
          </w:rPr>
          <w:t>подпунктами "б"</w:t>
        </w:r>
      </w:hyperlink>
      <w:r w:rsidRPr="00F173BD">
        <w:rPr>
          <w:rFonts w:ascii="Times New Roman" w:hAnsi="Times New Roman" w:cs="Times New Roman"/>
          <w:sz w:val="28"/>
          <w:szCs w:val="28"/>
        </w:rPr>
        <w:t xml:space="preserve">, </w:t>
      </w:r>
      <w:hyperlink r:id="rId14" w:history="1">
        <w:r w:rsidRPr="00F173BD">
          <w:rPr>
            <w:rStyle w:val="a0"/>
            <w:rFonts w:ascii="Times New Roman" w:hAnsi="Times New Roman"/>
            <w:color w:val="auto"/>
            <w:sz w:val="28"/>
            <w:szCs w:val="28"/>
          </w:rPr>
          <w:t>"в"</w:t>
        </w:r>
      </w:hyperlink>
      <w:r w:rsidRPr="00F173BD">
        <w:rPr>
          <w:rFonts w:ascii="Times New Roman" w:hAnsi="Times New Roman" w:cs="Times New Roman"/>
          <w:sz w:val="28"/>
          <w:szCs w:val="28"/>
        </w:rPr>
        <w:t xml:space="preserve">, </w:t>
      </w:r>
      <w:hyperlink r:id="rId15" w:history="1">
        <w:r w:rsidRPr="00F173BD">
          <w:rPr>
            <w:rStyle w:val="a0"/>
            <w:rFonts w:ascii="Times New Roman" w:hAnsi="Times New Roman"/>
            <w:color w:val="auto"/>
            <w:sz w:val="28"/>
            <w:szCs w:val="28"/>
          </w:rPr>
          <w:t>"г" пункта 32</w:t>
        </w:r>
      </w:hyperlink>
      <w:r w:rsidRPr="00F173BD">
        <w:rPr>
          <w:rFonts w:ascii="Times New Roman" w:hAnsi="Times New Roman" w:cs="Times New Roman"/>
          <w:sz w:val="28"/>
          <w:szCs w:val="28"/>
        </w:rPr>
        <w:t xml:space="preserve"> и </w:t>
      </w:r>
      <w:hyperlink r:id="rId16" w:history="1">
        <w:r w:rsidRPr="00F173BD">
          <w:rPr>
            <w:rStyle w:val="a0"/>
            <w:rFonts w:ascii="Times New Roman" w:hAnsi="Times New Roman"/>
            <w:color w:val="auto"/>
            <w:sz w:val="28"/>
            <w:szCs w:val="28"/>
          </w:rPr>
          <w:t>пунктом 34</w:t>
        </w:r>
      </w:hyperlink>
      <w:r w:rsidRPr="00F173BD">
        <w:rPr>
          <w:rFonts w:ascii="Times New Roman" w:hAnsi="Times New Roman" w:cs="Times New Roman"/>
          <w:sz w:val="28"/>
          <w:szCs w:val="28"/>
        </w:rPr>
        <w:t xml:space="preserve"> Порядка проведения государственной экспертизы условий труда</w:t>
      </w:r>
      <w:hyperlink w:anchor="sub_222" w:history="1">
        <w:r w:rsidRPr="00F173BD">
          <w:rPr>
            <w:rStyle w:val="a0"/>
            <w:rFonts w:ascii="Times New Roman" w:hAnsi="Times New Roman"/>
            <w:color w:val="auto"/>
            <w:sz w:val="28"/>
            <w:szCs w:val="28"/>
          </w:rPr>
          <w:t>*(2)</w:t>
        </w:r>
      </w:hyperlink>
      <w:r w:rsidRPr="00F173BD">
        <w:rPr>
          <w:rFonts w:ascii="Times New Roman" w:hAnsi="Times New Roman" w:cs="Times New Roman"/>
          <w:sz w:val="28"/>
          <w:szCs w:val="28"/>
        </w:rPr>
        <w:t>.</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Указанные в настоящем пункте сведения передаются в информационную систему учета в течение десяти рабочих дней со дня утверждения заключения государственной экспертизы условий труда.</w:t>
      </w:r>
    </w:p>
    <w:p w:rsidR="00636CA0" w:rsidRPr="00F173BD" w:rsidRDefault="00636CA0">
      <w:pPr>
        <w:rPr>
          <w:rFonts w:ascii="Times New Roman" w:hAnsi="Times New Roman" w:cs="Times New Roman"/>
          <w:sz w:val="28"/>
          <w:szCs w:val="28"/>
        </w:rPr>
      </w:pPr>
      <w:bookmarkStart w:id="55" w:name="sub_1029"/>
      <w:r w:rsidRPr="00F173BD">
        <w:rPr>
          <w:rFonts w:ascii="Times New Roman" w:hAnsi="Times New Roman" w:cs="Times New Roman"/>
          <w:sz w:val="28"/>
          <w:szCs w:val="28"/>
        </w:rPr>
        <w:t>9. Оператор вносит в информационную систему учета результаты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Федеральной службы по труду и занятости, а также организаций, проводящих специальную оценку условий труда, с результатами экспертизы качества специальной оценки условий труда, с указанием:</w:t>
      </w:r>
    </w:p>
    <w:bookmarkEnd w:id="55"/>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в отношении работодателя - сведений в соответствии с </w:t>
      </w:r>
      <w:hyperlink w:anchor="sub_12612" w:history="1">
        <w:r w:rsidRPr="00F173BD">
          <w:rPr>
            <w:rStyle w:val="a0"/>
            <w:rFonts w:ascii="Times New Roman" w:hAnsi="Times New Roman"/>
            <w:color w:val="auto"/>
            <w:sz w:val="28"/>
            <w:szCs w:val="28"/>
          </w:rPr>
          <w:t>абзацами вторым</w:t>
        </w:r>
      </w:hyperlink>
      <w:r w:rsidRPr="00F173BD">
        <w:rPr>
          <w:rFonts w:ascii="Times New Roman" w:hAnsi="Times New Roman" w:cs="Times New Roman"/>
          <w:sz w:val="28"/>
          <w:szCs w:val="28"/>
        </w:rPr>
        <w:t xml:space="preserve">, </w:t>
      </w:r>
      <w:hyperlink w:anchor="sub_12613" w:history="1">
        <w:r w:rsidRPr="00F173BD">
          <w:rPr>
            <w:rStyle w:val="a0"/>
            <w:rFonts w:ascii="Times New Roman" w:hAnsi="Times New Roman"/>
            <w:color w:val="auto"/>
            <w:sz w:val="28"/>
            <w:szCs w:val="28"/>
          </w:rPr>
          <w:t>третьим</w:t>
        </w:r>
      </w:hyperlink>
      <w:r w:rsidRPr="00F173BD">
        <w:rPr>
          <w:rFonts w:ascii="Times New Roman" w:hAnsi="Times New Roman" w:cs="Times New Roman"/>
          <w:sz w:val="28"/>
          <w:szCs w:val="28"/>
        </w:rPr>
        <w:t xml:space="preserve">, </w:t>
      </w:r>
      <w:hyperlink w:anchor="sub_12614" w:history="1">
        <w:r w:rsidRPr="00F173BD">
          <w:rPr>
            <w:rStyle w:val="a0"/>
            <w:rFonts w:ascii="Times New Roman" w:hAnsi="Times New Roman"/>
            <w:color w:val="auto"/>
            <w:sz w:val="28"/>
            <w:szCs w:val="28"/>
          </w:rPr>
          <w:t>четвертым</w:t>
        </w:r>
      </w:hyperlink>
      <w:r w:rsidRPr="00F173BD">
        <w:rPr>
          <w:rFonts w:ascii="Times New Roman" w:hAnsi="Times New Roman" w:cs="Times New Roman"/>
          <w:sz w:val="28"/>
          <w:szCs w:val="28"/>
        </w:rPr>
        <w:t xml:space="preserve">, </w:t>
      </w:r>
      <w:hyperlink w:anchor="sub_12615" w:history="1">
        <w:r w:rsidRPr="00F173BD">
          <w:rPr>
            <w:rStyle w:val="a0"/>
            <w:rFonts w:ascii="Times New Roman" w:hAnsi="Times New Roman"/>
            <w:color w:val="auto"/>
            <w:sz w:val="28"/>
            <w:szCs w:val="28"/>
          </w:rPr>
          <w:t>пятым подпункта 1 пункта 6</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в отношении организации, проводившей специальную оценку условий труда, - сведений в соответствии с </w:t>
      </w:r>
      <w:hyperlink w:anchor="sub_12632" w:history="1">
        <w:r w:rsidRPr="00F173BD">
          <w:rPr>
            <w:rStyle w:val="a0"/>
            <w:rFonts w:ascii="Times New Roman" w:hAnsi="Times New Roman"/>
            <w:color w:val="auto"/>
            <w:sz w:val="28"/>
            <w:szCs w:val="28"/>
          </w:rPr>
          <w:t>абзацами вторым</w:t>
        </w:r>
      </w:hyperlink>
      <w:r w:rsidRPr="00F173BD">
        <w:rPr>
          <w:rFonts w:ascii="Times New Roman" w:hAnsi="Times New Roman" w:cs="Times New Roman"/>
          <w:sz w:val="28"/>
          <w:szCs w:val="28"/>
        </w:rPr>
        <w:t xml:space="preserve">, </w:t>
      </w:r>
      <w:hyperlink w:anchor="sub_12633" w:history="1">
        <w:r w:rsidRPr="00F173BD">
          <w:rPr>
            <w:rStyle w:val="a0"/>
            <w:rFonts w:ascii="Times New Roman" w:hAnsi="Times New Roman"/>
            <w:color w:val="auto"/>
            <w:sz w:val="28"/>
            <w:szCs w:val="28"/>
          </w:rPr>
          <w:t>третьим</w:t>
        </w:r>
      </w:hyperlink>
      <w:r w:rsidRPr="00F173BD">
        <w:rPr>
          <w:rFonts w:ascii="Times New Roman" w:hAnsi="Times New Roman" w:cs="Times New Roman"/>
          <w:sz w:val="28"/>
          <w:szCs w:val="28"/>
        </w:rPr>
        <w:t xml:space="preserve">, </w:t>
      </w:r>
      <w:hyperlink w:anchor="sub_12634" w:history="1">
        <w:r w:rsidRPr="00F173BD">
          <w:rPr>
            <w:rStyle w:val="a0"/>
            <w:rFonts w:ascii="Times New Roman" w:hAnsi="Times New Roman"/>
            <w:color w:val="auto"/>
            <w:sz w:val="28"/>
            <w:szCs w:val="28"/>
          </w:rPr>
          <w:t>четвертым</w:t>
        </w:r>
      </w:hyperlink>
      <w:r w:rsidRPr="00F173BD">
        <w:rPr>
          <w:rFonts w:ascii="Times New Roman" w:hAnsi="Times New Roman" w:cs="Times New Roman"/>
          <w:sz w:val="28"/>
          <w:szCs w:val="28"/>
        </w:rPr>
        <w:t xml:space="preserve">, </w:t>
      </w:r>
      <w:hyperlink w:anchor="sub_12635" w:history="1">
        <w:r w:rsidRPr="00F173BD">
          <w:rPr>
            <w:rStyle w:val="a0"/>
            <w:rFonts w:ascii="Times New Roman" w:hAnsi="Times New Roman"/>
            <w:color w:val="auto"/>
            <w:sz w:val="28"/>
            <w:szCs w:val="28"/>
          </w:rPr>
          <w:t>пятым</w:t>
        </w:r>
      </w:hyperlink>
      <w:r w:rsidRPr="00F173BD">
        <w:rPr>
          <w:rFonts w:ascii="Times New Roman" w:hAnsi="Times New Roman" w:cs="Times New Roman"/>
          <w:sz w:val="28"/>
          <w:szCs w:val="28"/>
        </w:rPr>
        <w:t xml:space="preserve">, </w:t>
      </w:r>
      <w:hyperlink w:anchor="sub_12636" w:history="1">
        <w:r w:rsidRPr="00F173BD">
          <w:rPr>
            <w:rStyle w:val="a0"/>
            <w:rFonts w:ascii="Times New Roman" w:hAnsi="Times New Roman"/>
            <w:color w:val="auto"/>
            <w:sz w:val="28"/>
            <w:szCs w:val="28"/>
          </w:rPr>
          <w:t>шестым</w:t>
        </w:r>
      </w:hyperlink>
      <w:r w:rsidRPr="00F173BD">
        <w:rPr>
          <w:rFonts w:ascii="Times New Roman" w:hAnsi="Times New Roman" w:cs="Times New Roman"/>
          <w:sz w:val="28"/>
          <w:szCs w:val="28"/>
        </w:rPr>
        <w:t xml:space="preserve">, </w:t>
      </w:r>
      <w:hyperlink w:anchor="sub_12637" w:history="1">
        <w:r w:rsidRPr="00F173BD">
          <w:rPr>
            <w:rStyle w:val="a0"/>
            <w:rFonts w:ascii="Times New Roman" w:hAnsi="Times New Roman"/>
            <w:color w:val="auto"/>
            <w:sz w:val="28"/>
            <w:szCs w:val="28"/>
          </w:rPr>
          <w:t>седьмым подпункта 3 пункта 6</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 xml:space="preserve">в отношении результатов государственной экспертизы условий труда - сведений в соответствии с </w:t>
      </w:r>
      <w:hyperlink r:id="rId17" w:history="1">
        <w:r w:rsidRPr="00F173BD">
          <w:rPr>
            <w:rStyle w:val="a0"/>
            <w:rFonts w:ascii="Times New Roman" w:hAnsi="Times New Roman"/>
            <w:color w:val="auto"/>
            <w:sz w:val="28"/>
            <w:szCs w:val="28"/>
          </w:rPr>
          <w:t>подпунктами "а"</w:t>
        </w:r>
      </w:hyperlink>
      <w:r w:rsidRPr="00F173BD">
        <w:rPr>
          <w:rFonts w:ascii="Times New Roman" w:hAnsi="Times New Roman" w:cs="Times New Roman"/>
          <w:sz w:val="28"/>
          <w:szCs w:val="28"/>
        </w:rPr>
        <w:t xml:space="preserve">, </w:t>
      </w:r>
      <w:hyperlink r:id="rId18" w:history="1">
        <w:r w:rsidRPr="00F173BD">
          <w:rPr>
            <w:rStyle w:val="a0"/>
            <w:rFonts w:ascii="Times New Roman" w:hAnsi="Times New Roman"/>
            <w:color w:val="auto"/>
            <w:sz w:val="28"/>
            <w:szCs w:val="28"/>
          </w:rPr>
          <w:t>"б"</w:t>
        </w:r>
      </w:hyperlink>
      <w:r w:rsidRPr="00F173BD">
        <w:rPr>
          <w:rFonts w:ascii="Times New Roman" w:hAnsi="Times New Roman" w:cs="Times New Roman"/>
          <w:sz w:val="28"/>
          <w:szCs w:val="28"/>
        </w:rPr>
        <w:t xml:space="preserve">, </w:t>
      </w:r>
      <w:hyperlink r:id="rId19" w:history="1">
        <w:r w:rsidRPr="00F173BD">
          <w:rPr>
            <w:rStyle w:val="a0"/>
            <w:rFonts w:ascii="Times New Roman" w:hAnsi="Times New Roman"/>
            <w:color w:val="auto"/>
            <w:sz w:val="28"/>
            <w:szCs w:val="28"/>
          </w:rPr>
          <w:t>"в"</w:t>
        </w:r>
      </w:hyperlink>
      <w:r w:rsidRPr="00F173BD">
        <w:rPr>
          <w:rFonts w:ascii="Times New Roman" w:hAnsi="Times New Roman" w:cs="Times New Roman"/>
          <w:sz w:val="28"/>
          <w:szCs w:val="28"/>
        </w:rPr>
        <w:t xml:space="preserve">, </w:t>
      </w:r>
      <w:hyperlink r:id="rId20" w:history="1">
        <w:r w:rsidRPr="00F173BD">
          <w:rPr>
            <w:rStyle w:val="a0"/>
            <w:rFonts w:ascii="Times New Roman" w:hAnsi="Times New Roman"/>
            <w:color w:val="auto"/>
            <w:sz w:val="28"/>
            <w:szCs w:val="28"/>
          </w:rPr>
          <w:t>"г" пункта 32</w:t>
        </w:r>
      </w:hyperlink>
      <w:r w:rsidRPr="00F173BD">
        <w:rPr>
          <w:rFonts w:ascii="Times New Roman" w:hAnsi="Times New Roman" w:cs="Times New Roman"/>
          <w:sz w:val="28"/>
          <w:szCs w:val="28"/>
        </w:rPr>
        <w:t xml:space="preserve"> и </w:t>
      </w:r>
      <w:hyperlink r:id="rId21" w:history="1">
        <w:r w:rsidRPr="00F173BD">
          <w:rPr>
            <w:rStyle w:val="a0"/>
            <w:rFonts w:ascii="Times New Roman" w:hAnsi="Times New Roman"/>
            <w:color w:val="auto"/>
            <w:sz w:val="28"/>
            <w:szCs w:val="28"/>
          </w:rPr>
          <w:t>пунктом 34</w:t>
        </w:r>
      </w:hyperlink>
      <w:r w:rsidRPr="00F173BD">
        <w:rPr>
          <w:rFonts w:ascii="Times New Roman" w:hAnsi="Times New Roman" w:cs="Times New Roman"/>
          <w:sz w:val="28"/>
          <w:szCs w:val="28"/>
        </w:rPr>
        <w:t xml:space="preserve"> Порядка проведения государственной экспертизы условий труда</w:t>
      </w:r>
      <w:hyperlink w:anchor="sub_333" w:history="1">
        <w:r w:rsidRPr="00F173BD">
          <w:rPr>
            <w:rStyle w:val="a0"/>
            <w:rFonts w:ascii="Times New Roman" w:hAnsi="Times New Roman"/>
            <w:color w:val="auto"/>
            <w:sz w:val="28"/>
            <w:szCs w:val="28"/>
          </w:rPr>
          <w:t>*(3)</w:t>
        </w:r>
      </w:hyperlink>
      <w:r w:rsidRPr="00F173BD">
        <w:rPr>
          <w:rFonts w:ascii="Times New Roman" w:hAnsi="Times New Roman" w:cs="Times New Roman"/>
          <w:sz w:val="28"/>
          <w:szCs w:val="28"/>
        </w:rPr>
        <w:t>;</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реквизитов заключения о рассмотрении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Федеральной службы по труду и занятости, а также организаций, проводящих специальную оценку условий труда, с результатами экспертизы качества специальной оценки условий труда, и содержащихся в нем выводов (необходимость проведения на бесплатной основе повторной экспертизы качества специальной оценки условий труда, отсутствие по результатам рассмотрения заявления правовых оснований для проведения повторной экспертизы качества специальной оценки условий труда).</w:t>
      </w: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Указанные в настоящем пункте сведения вносятся в информационную систему учета в течение десяти рабочих дней со дня утверждения заключения о рассмотрении разногласий (несогласия).</w:t>
      </w:r>
    </w:p>
    <w:p w:rsidR="00636CA0" w:rsidRPr="00F173BD" w:rsidRDefault="00636CA0">
      <w:pPr>
        <w:rPr>
          <w:rFonts w:ascii="Times New Roman" w:hAnsi="Times New Roman" w:cs="Times New Roman"/>
          <w:sz w:val="28"/>
          <w:szCs w:val="28"/>
        </w:rPr>
      </w:pPr>
      <w:bookmarkStart w:id="56" w:name="sub_10210"/>
      <w:r w:rsidRPr="00F173BD">
        <w:rPr>
          <w:rFonts w:ascii="Times New Roman" w:hAnsi="Times New Roman" w:cs="Times New Roman"/>
          <w:sz w:val="28"/>
          <w:szCs w:val="28"/>
        </w:rPr>
        <w:t>10. Передача сведений в информационную систему учета и их дальнейшее использование осуществляются в соответствии с законодательством Российской Федерации посредством использования сертифицированных в установленном порядке средств авторизованного доступа к автоматизированному рабочему месту, размещенному на официальном сайте информационной системы учета в информационно-телекоммуникационной сети "Интернет" по электронному адресу https://sout.rosmintrud.ru.</w:t>
      </w:r>
    </w:p>
    <w:p w:rsidR="00636CA0" w:rsidRPr="00F173BD" w:rsidRDefault="00636CA0">
      <w:pPr>
        <w:rPr>
          <w:rFonts w:ascii="Times New Roman" w:hAnsi="Times New Roman" w:cs="Times New Roman"/>
          <w:sz w:val="28"/>
          <w:szCs w:val="28"/>
        </w:rPr>
      </w:pPr>
      <w:bookmarkStart w:id="57" w:name="sub_10211"/>
      <w:bookmarkEnd w:id="56"/>
      <w:r w:rsidRPr="00F173BD">
        <w:rPr>
          <w:rFonts w:ascii="Times New Roman" w:hAnsi="Times New Roman" w:cs="Times New Roman"/>
          <w:sz w:val="28"/>
          <w:szCs w:val="28"/>
        </w:rPr>
        <w:t xml:space="preserve">11. Сведения в информационную систему учета передаются в форме электронного документа, подписанного </w:t>
      </w:r>
      <w:hyperlink r:id="rId22" w:history="1">
        <w:r w:rsidRPr="00F173BD">
          <w:rPr>
            <w:rStyle w:val="a0"/>
            <w:rFonts w:ascii="Times New Roman" w:hAnsi="Times New Roman"/>
            <w:color w:val="auto"/>
            <w:sz w:val="28"/>
            <w:szCs w:val="28"/>
          </w:rPr>
          <w:t>квалифицированной электронной подписью</w:t>
        </w:r>
      </w:hyperlink>
      <w:r w:rsidRPr="00F173BD">
        <w:rPr>
          <w:rFonts w:ascii="Times New Roman" w:hAnsi="Times New Roman" w:cs="Times New Roman"/>
          <w:sz w:val="28"/>
          <w:szCs w:val="28"/>
        </w:rPr>
        <w:t xml:space="preserve">, с учетом требований </w:t>
      </w:r>
      <w:hyperlink r:id="rId23" w:history="1">
        <w:r w:rsidRPr="00F173BD">
          <w:rPr>
            <w:rStyle w:val="a0"/>
            <w:rFonts w:ascii="Times New Roman" w:hAnsi="Times New Roman"/>
            <w:color w:val="auto"/>
            <w:sz w:val="28"/>
            <w:szCs w:val="28"/>
          </w:rPr>
          <w:t>законодательства</w:t>
        </w:r>
      </w:hyperlink>
      <w:r w:rsidRPr="00F173BD">
        <w:rPr>
          <w:rFonts w:ascii="Times New Roman" w:hAnsi="Times New Roman" w:cs="Times New Roman"/>
          <w:sz w:val="28"/>
          <w:szCs w:val="28"/>
        </w:rPr>
        <w:t xml:space="preserve"> Российской Федерации о государственной и иной охраняемой законом тайне:</w:t>
      </w:r>
    </w:p>
    <w:p w:rsidR="00636CA0" w:rsidRPr="00F173BD" w:rsidRDefault="00636CA0">
      <w:pPr>
        <w:rPr>
          <w:rFonts w:ascii="Times New Roman" w:hAnsi="Times New Roman" w:cs="Times New Roman"/>
          <w:sz w:val="28"/>
          <w:szCs w:val="28"/>
        </w:rPr>
      </w:pPr>
      <w:bookmarkStart w:id="58" w:name="sub_12111"/>
      <w:bookmarkEnd w:id="57"/>
      <w:r w:rsidRPr="00F173BD">
        <w:rPr>
          <w:rFonts w:ascii="Times New Roman" w:hAnsi="Times New Roman" w:cs="Times New Roman"/>
          <w:sz w:val="28"/>
          <w:szCs w:val="28"/>
        </w:rPr>
        <w:t>1) путем ручного заполнения форм электронного документа, размещенного в информационной системе учета;</w:t>
      </w:r>
    </w:p>
    <w:p w:rsidR="00636CA0" w:rsidRPr="00F173BD" w:rsidRDefault="00636CA0">
      <w:pPr>
        <w:rPr>
          <w:rFonts w:ascii="Times New Roman" w:hAnsi="Times New Roman" w:cs="Times New Roman"/>
          <w:sz w:val="28"/>
          <w:szCs w:val="28"/>
        </w:rPr>
      </w:pPr>
      <w:bookmarkStart w:id="59" w:name="sub_12112"/>
      <w:bookmarkEnd w:id="58"/>
      <w:r w:rsidRPr="00F173BD">
        <w:rPr>
          <w:rFonts w:ascii="Times New Roman" w:hAnsi="Times New Roman" w:cs="Times New Roman"/>
          <w:sz w:val="28"/>
          <w:szCs w:val="28"/>
        </w:rPr>
        <w:t>2) путем импортирования в информационную систему учета сведений, в виде xml-документа, установленного Оператором образца.</w:t>
      </w:r>
    </w:p>
    <w:bookmarkEnd w:id="59"/>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fldChar w:fldCharType="begin"/>
      </w:r>
      <w:r w:rsidRPr="00F173BD">
        <w:rPr>
          <w:rFonts w:ascii="Times New Roman" w:hAnsi="Times New Roman" w:cs="Times New Roman"/>
          <w:sz w:val="28"/>
          <w:szCs w:val="28"/>
        </w:rPr>
        <w:instrText>HYPERLINK "garantF1://12084522.23"</w:instrText>
      </w:r>
      <w:r w:rsidRPr="00E066CF">
        <w:rPr>
          <w:rFonts w:ascii="Times New Roman" w:hAnsi="Times New Roman" w:cs="Times New Roman"/>
          <w:sz w:val="28"/>
          <w:szCs w:val="28"/>
        </w:rPr>
      </w:r>
      <w:r w:rsidRPr="00F173BD">
        <w:rPr>
          <w:rFonts w:ascii="Times New Roman" w:hAnsi="Times New Roman" w:cs="Times New Roman"/>
          <w:sz w:val="28"/>
          <w:szCs w:val="28"/>
        </w:rPr>
        <w:fldChar w:fldCharType="separate"/>
      </w:r>
      <w:r w:rsidRPr="00F173BD">
        <w:rPr>
          <w:rStyle w:val="a0"/>
          <w:rFonts w:ascii="Times New Roman" w:hAnsi="Times New Roman"/>
          <w:color w:val="auto"/>
          <w:sz w:val="28"/>
          <w:szCs w:val="28"/>
        </w:rPr>
        <w:t>Квалифицированный сертификат</w:t>
      </w:r>
      <w:r w:rsidRPr="00F173BD">
        <w:rPr>
          <w:rFonts w:ascii="Times New Roman" w:hAnsi="Times New Roman" w:cs="Times New Roman"/>
          <w:sz w:val="28"/>
          <w:szCs w:val="28"/>
        </w:rPr>
        <w:fldChar w:fldCharType="end"/>
      </w:r>
      <w:r w:rsidRPr="00F173BD">
        <w:rPr>
          <w:rFonts w:ascii="Times New Roman" w:hAnsi="Times New Roman" w:cs="Times New Roman"/>
          <w:sz w:val="28"/>
          <w:szCs w:val="28"/>
        </w:rPr>
        <w:t xml:space="preserve"> квалифицированной электронной подписи выдается удостоверяющим центром Оператора.</w:t>
      </w:r>
    </w:p>
    <w:p w:rsidR="00636CA0" w:rsidRPr="00F173BD" w:rsidRDefault="00636CA0">
      <w:pPr>
        <w:rPr>
          <w:rFonts w:ascii="Times New Roman" w:hAnsi="Times New Roman" w:cs="Times New Roman"/>
          <w:sz w:val="28"/>
          <w:szCs w:val="28"/>
        </w:rPr>
      </w:pPr>
    </w:p>
    <w:p w:rsidR="00636CA0" w:rsidRPr="00F173BD" w:rsidRDefault="00636CA0">
      <w:pPr>
        <w:pStyle w:val="Heading1"/>
        <w:rPr>
          <w:rFonts w:ascii="Times New Roman" w:hAnsi="Times New Roman" w:cs="Times New Roman"/>
          <w:color w:val="auto"/>
          <w:sz w:val="28"/>
          <w:szCs w:val="28"/>
        </w:rPr>
      </w:pPr>
      <w:bookmarkStart w:id="60" w:name="sub_1003"/>
      <w:r w:rsidRPr="00F173BD">
        <w:rPr>
          <w:rFonts w:ascii="Times New Roman" w:hAnsi="Times New Roman" w:cs="Times New Roman"/>
          <w:color w:val="auto"/>
          <w:sz w:val="28"/>
          <w:szCs w:val="28"/>
        </w:rPr>
        <w:t>III. Хранение сведений, содержащихся в информационной системе учета</w:t>
      </w:r>
    </w:p>
    <w:bookmarkEnd w:id="60"/>
    <w:p w:rsidR="00636CA0" w:rsidRPr="00F173BD" w:rsidRDefault="00636CA0">
      <w:pPr>
        <w:rPr>
          <w:rFonts w:ascii="Times New Roman" w:hAnsi="Times New Roman" w:cs="Times New Roman"/>
          <w:sz w:val="28"/>
          <w:szCs w:val="28"/>
        </w:rPr>
      </w:pPr>
    </w:p>
    <w:p w:rsidR="00636CA0" w:rsidRPr="00F173BD" w:rsidRDefault="00636CA0">
      <w:pPr>
        <w:rPr>
          <w:rFonts w:ascii="Times New Roman" w:hAnsi="Times New Roman" w:cs="Times New Roman"/>
          <w:sz w:val="28"/>
          <w:szCs w:val="28"/>
        </w:rPr>
      </w:pPr>
      <w:bookmarkStart w:id="61" w:name="sub_10312"/>
      <w:r w:rsidRPr="00F173BD">
        <w:rPr>
          <w:rFonts w:ascii="Times New Roman" w:hAnsi="Times New Roman" w:cs="Times New Roman"/>
          <w:sz w:val="28"/>
          <w:szCs w:val="28"/>
        </w:rPr>
        <w:t>12. Сведения, содержащиеся в информационной системе учета, и электронные журналы учета операций в информационной системе учета подлежат ежедневному копированию на резервный материальный носитель, обеспечивающий возможность восстановления содержащихся в них сведений. Хранение сведений, содержащихся в информационной системе учета, и резервных материальных носителей осуществляется в течение десяти лет.</w:t>
      </w:r>
    </w:p>
    <w:p w:rsidR="00636CA0" w:rsidRPr="00F173BD" w:rsidRDefault="00636CA0">
      <w:pPr>
        <w:rPr>
          <w:rFonts w:ascii="Times New Roman" w:hAnsi="Times New Roman" w:cs="Times New Roman"/>
          <w:sz w:val="28"/>
          <w:szCs w:val="28"/>
        </w:rPr>
      </w:pPr>
      <w:bookmarkStart w:id="62" w:name="sub_10313"/>
      <w:bookmarkEnd w:id="61"/>
      <w:r w:rsidRPr="00F173BD">
        <w:rPr>
          <w:rFonts w:ascii="Times New Roman" w:hAnsi="Times New Roman" w:cs="Times New Roman"/>
          <w:sz w:val="28"/>
          <w:szCs w:val="28"/>
        </w:rPr>
        <w:t>13. Обеспечение целостности сведений, содержащихся в информационной системе учета, осуществляется Оператором.</w:t>
      </w:r>
    </w:p>
    <w:bookmarkEnd w:id="62"/>
    <w:p w:rsidR="00636CA0" w:rsidRPr="00F173BD" w:rsidRDefault="00636CA0">
      <w:pPr>
        <w:rPr>
          <w:rFonts w:ascii="Times New Roman" w:hAnsi="Times New Roman" w:cs="Times New Roman"/>
          <w:sz w:val="28"/>
          <w:szCs w:val="28"/>
        </w:rPr>
      </w:pPr>
    </w:p>
    <w:p w:rsidR="00636CA0" w:rsidRPr="00F173BD" w:rsidRDefault="00636CA0">
      <w:pPr>
        <w:pStyle w:val="Heading1"/>
        <w:rPr>
          <w:rFonts w:ascii="Times New Roman" w:hAnsi="Times New Roman" w:cs="Times New Roman"/>
          <w:color w:val="auto"/>
          <w:sz w:val="28"/>
          <w:szCs w:val="28"/>
        </w:rPr>
      </w:pPr>
      <w:bookmarkStart w:id="63" w:name="sub_1004"/>
      <w:r w:rsidRPr="00F173BD">
        <w:rPr>
          <w:rFonts w:ascii="Times New Roman" w:hAnsi="Times New Roman" w:cs="Times New Roman"/>
          <w:color w:val="auto"/>
          <w:sz w:val="28"/>
          <w:szCs w:val="28"/>
        </w:rPr>
        <w:t>IV. Использование сведений, содержащихся в информационной системе учета</w:t>
      </w:r>
    </w:p>
    <w:bookmarkEnd w:id="63"/>
    <w:p w:rsidR="00636CA0" w:rsidRPr="00F173BD" w:rsidRDefault="00636CA0">
      <w:pPr>
        <w:rPr>
          <w:rFonts w:ascii="Times New Roman" w:hAnsi="Times New Roman" w:cs="Times New Roman"/>
          <w:sz w:val="28"/>
          <w:szCs w:val="28"/>
        </w:rPr>
      </w:pPr>
    </w:p>
    <w:p w:rsidR="00636CA0" w:rsidRPr="00F173BD" w:rsidRDefault="00636CA0">
      <w:pPr>
        <w:rPr>
          <w:rFonts w:ascii="Times New Roman" w:hAnsi="Times New Roman" w:cs="Times New Roman"/>
          <w:sz w:val="28"/>
          <w:szCs w:val="28"/>
        </w:rPr>
      </w:pPr>
      <w:bookmarkStart w:id="64" w:name="sub_1414"/>
      <w:r w:rsidRPr="00F173BD">
        <w:rPr>
          <w:rFonts w:ascii="Times New Roman" w:hAnsi="Times New Roman" w:cs="Times New Roman"/>
          <w:sz w:val="28"/>
          <w:szCs w:val="28"/>
        </w:rPr>
        <w:t>14. Пользователями информационной системы учета являются следующие органы и организации:</w:t>
      </w:r>
    </w:p>
    <w:p w:rsidR="00636CA0" w:rsidRPr="00F173BD" w:rsidRDefault="00636CA0">
      <w:pPr>
        <w:rPr>
          <w:rFonts w:ascii="Times New Roman" w:hAnsi="Times New Roman" w:cs="Times New Roman"/>
          <w:sz w:val="28"/>
          <w:szCs w:val="28"/>
        </w:rPr>
      </w:pPr>
      <w:bookmarkStart w:id="65" w:name="sub_14141"/>
      <w:bookmarkEnd w:id="64"/>
      <w:r w:rsidRPr="00F173BD">
        <w:rPr>
          <w:rFonts w:ascii="Times New Roman" w:hAnsi="Times New Roman" w:cs="Times New Roman"/>
          <w:sz w:val="28"/>
          <w:szCs w:val="28"/>
        </w:rPr>
        <w:t>1) Федеральная служба по труду и занятости и ее территориальные органы;</w:t>
      </w:r>
    </w:p>
    <w:p w:rsidR="00636CA0" w:rsidRPr="00F173BD" w:rsidRDefault="00636CA0">
      <w:pPr>
        <w:rPr>
          <w:rFonts w:ascii="Times New Roman" w:hAnsi="Times New Roman" w:cs="Times New Roman"/>
          <w:sz w:val="28"/>
          <w:szCs w:val="28"/>
        </w:rPr>
      </w:pPr>
      <w:bookmarkStart w:id="66" w:name="sub_14142"/>
      <w:bookmarkEnd w:id="65"/>
      <w:r w:rsidRPr="00F173BD">
        <w:rPr>
          <w:rFonts w:ascii="Times New Roman" w:hAnsi="Times New Roman" w:cs="Times New Roman"/>
          <w:sz w:val="28"/>
          <w:szCs w:val="28"/>
        </w:rPr>
        <w:t>2) Пенсионный фонд Российской Федерации, Фонд социального страхования Российской Федерации и иные страховщики;</w:t>
      </w:r>
    </w:p>
    <w:p w:rsidR="00636CA0" w:rsidRPr="00F173BD" w:rsidRDefault="00636CA0">
      <w:pPr>
        <w:rPr>
          <w:rFonts w:ascii="Times New Roman" w:hAnsi="Times New Roman" w:cs="Times New Roman"/>
          <w:sz w:val="28"/>
          <w:szCs w:val="28"/>
        </w:rPr>
      </w:pPr>
      <w:bookmarkStart w:id="67" w:name="sub_14143"/>
      <w:bookmarkEnd w:id="66"/>
      <w:r w:rsidRPr="00F173BD">
        <w:rPr>
          <w:rFonts w:ascii="Times New Roman" w:hAnsi="Times New Roman" w:cs="Times New Roman"/>
          <w:sz w:val="28"/>
          <w:szCs w:val="28"/>
        </w:rPr>
        <w:t>3) Федеральная служба по надзору в сфере защиты прав потребителей и благополучия человека;</w:t>
      </w:r>
    </w:p>
    <w:p w:rsidR="00636CA0" w:rsidRPr="00F173BD" w:rsidRDefault="00636CA0">
      <w:pPr>
        <w:rPr>
          <w:rFonts w:ascii="Times New Roman" w:hAnsi="Times New Roman" w:cs="Times New Roman"/>
          <w:sz w:val="28"/>
          <w:szCs w:val="28"/>
        </w:rPr>
      </w:pPr>
      <w:bookmarkStart w:id="68" w:name="sub_14144"/>
      <w:bookmarkEnd w:id="67"/>
      <w:r w:rsidRPr="00F173BD">
        <w:rPr>
          <w:rFonts w:ascii="Times New Roman" w:hAnsi="Times New Roman" w:cs="Times New Roman"/>
          <w:sz w:val="28"/>
          <w:szCs w:val="28"/>
        </w:rPr>
        <w:t>4) органы исполнительной власти субъектов Российской Федерации в области охраны труда;</w:t>
      </w:r>
    </w:p>
    <w:p w:rsidR="00636CA0" w:rsidRPr="00F173BD" w:rsidRDefault="00636CA0">
      <w:pPr>
        <w:rPr>
          <w:rFonts w:ascii="Times New Roman" w:hAnsi="Times New Roman" w:cs="Times New Roman"/>
          <w:sz w:val="28"/>
          <w:szCs w:val="28"/>
        </w:rPr>
      </w:pPr>
      <w:bookmarkStart w:id="69" w:name="sub_14145"/>
      <w:bookmarkEnd w:id="68"/>
      <w:r w:rsidRPr="00F173BD">
        <w:rPr>
          <w:rFonts w:ascii="Times New Roman" w:hAnsi="Times New Roman" w:cs="Times New Roman"/>
          <w:sz w:val="28"/>
          <w:szCs w:val="28"/>
        </w:rPr>
        <w:t>5) Федеральная налоговая служба и ее территориальные органы.</w:t>
      </w:r>
    </w:p>
    <w:p w:rsidR="00636CA0" w:rsidRPr="00F173BD" w:rsidRDefault="00636CA0">
      <w:pPr>
        <w:rPr>
          <w:rFonts w:ascii="Times New Roman" w:hAnsi="Times New Roman" w:cs="Times New Roman"/>
          <w:sz w:val="28"/>
          <w:szCs w:val="28"/>
        </w:rPr>
      </w:pPr>
      <w:bookmarkStart w:id="70" w:name="sub_1415"/>
      <w:bookmarkEnd w:id="69"/>
      <w:r w:rsidRPr="00F173BD">
        <w:rPr>
          <w:rFonts w:ascii="Times New Roman" w:hAnsi="Times New Roman" w:cs="Times New Roman"/>
          <w:sz w:val="28"/>
          <w:szCs w:val="28"/>
        </w:rPr>
        <w:t>15. Пользователи информационной системы учета и организации, проводящие специальную оценку условий труда:</w:t>
      </w:r>
    </w:p>
    <w:p w:rsidR="00636CA0" w:rsidRPr="00F173BD" w:rsidRDefault="00636CA0">
      <w:pPr>
        <w:rPr>
          <w:rFonts w:ascii="Times New Roman" w:hAnsi="Times New Roman" w:cs="Times New Roman"/>
          <w:sz w:val="28"/>
          <w:szCs w:val="28"/>
        </w:rPr>
      </w:pPr>
      <w:bookmarkStart w:id="71" w:name="sub_14151"/>
      <w:bookmarkEnd w:id="70"/>
      <w:r w:rsidRPr="00F173BD">
        <w:rPr>
          <w:rFonts w:ascii="Times New Roman" w:hAnsi="Times New Roman" w:cs="Times New Roman"/>
          <w:sz w:val="28"/>
          <w:szCs w:val="28"/>
        </w:rPr>
        <w:t>1) определяют перечень должностных лиц, которые наделяются полномочиями по передаче сведений в информационную систему учета;</w:t>
      </w:r>
    </w:p>
    <w:p w:rsidR="00636CA0" w:rsidRPr="00F173BD" w:rsidRDefault="00636CA0">
      <w:pPr>
        <w:rPr>
          <w:rFonts w:ascii="Times New Roman" w:hAnsi="Times New Roman" w:cs="Times New Roman"/>
          <w:sz w:val="28"/>
          <w:szCs w:val="28"/>
        </w:rPr>
      </w:pPr>
      <w:bookmarkStart w:id="72" w:name="sub_14152"/>
      <w:bookmarkEnd w:id="71"/>
      <w:r w:rsidRPr="00F173BD">
        <w:rPr>
          <w:rFonts w:ascii="Times New Roman" w:hAnsi="Times New Roman" w:cs="Times New Roman"/>
          <w:sz w:val="28"/>
          <w:szCs w:val="28"/>
        </w:rPr>
        <w:t>2) своевременно информируют Оператора об изменениях в списке должностных лиц, наделенных полномочиями по передаче сведений в информационную систему учета;</w:t>
      </w:r>
    </w:p>
    <w:p w:rsidR="00636CA0" w:rsidRPr="00F173BD" w:rsidRDefault="00636CA0">
      <w:pPr>
        <w:rPr>
          <w:rFonts w:ascii="Times New Roman" w:hAnsi="Times New Roman" w:cs="Times New Roman"/>
          <w:sz w:val="28"/>
          <w:szCs w:val="28"/>
        </w:rPr>
      </w:pPr>
      <w:bookmarkStart w:id="73" w:name="sub_14153"/>
      <w:bookmarkEnd w:id="72"/>
      <w:r w:rsidRPr="00F173BD">
        <w:rPr>
          <w:rFonts w:ascii="Times New Roman" w:hAnsi="Times New Roman" w:cs="Times New Roman"/>
          <w:sz w:val="28"/>
          <w:szCs w:val="28"/>
        </w:rPr>
        <w:t>3) предоставляют иную необходимую информацию по запросу Оператора в пределах своей компетенции;</w:t>
      </w:r>
    </w:p>
    <w:p w:rsidR="00636CA0" w:rsidRPr="00F173BD" w:rsidRDefault="00636CA0">
      <w:pPr>
        <w:rPr>
          <w:rFonts w:ascii="Times New Roman" w:hAnsi="Times New Roman" w:cs="Times New Roman"/>
          <w:sz w:val="28"/>
          <w:szCs w:val="28"/>
        </w:rPr>
      </w:pPr>
      <w:bookmarkStart w:id="74" w:name="sub_14154"/>
      <w:bookmarkEnd w:id="73"/>
      <w:r w:rsidRPr="00F173BD">
        <w:rPr>
          <w:rFonts w:ascii="Times New Roman" w:hAnsi="Times New Roman" w:cs="Times New Roman"/>
          <w:sz w:val="28"/>
          <w:szCs w:val="28"/>
        </w:rPr>
        <w:t xml:space="preserve">4) обеспечивают передачу сведений в информационную систему учета в соответствии с </w:t>
      </w:r>
      <w:hyperlink w:anchor="sub_1026" w:history="1">
        <w:r w:rsidRPr="00F173BD">
          <w:rPr>
            <w:rStyle w:val="a0"/>
            <w:rFonts w:ascii="Times New Roman" w:hAnsi="Times New Roman"/>
            <w:color w:val="auto"/>
            <w:sz w:val="28"/>
            <w:szCs w:val="28"/>
          </w:rPr>
          <w:t>пунктами 6-9</w:t>
        </w:r>
      </w:hyperlink>
      <w:r w:rsidRPr="00F173BD">
        <w:rPr>
          <w:rFonts w:ascii="Times New Roman" w:hAnsi="Times New Roman" w:cs="Times New Roman"/>
          <w:sz w:val="28"/>
          <w:szCs w:val="28"/>
        </w:rPr>
        <w:t xml:space="preserve"> Порядка.</w:t>
      </w:r>
    </w:p>
    <w:p w:rsidR="00636CA0" w:rsidRPr="00F173BD" w:rsidRDefault="00636CA0">
      <w:pPr>
        <w:rPr>
          <w:rFonts w:ascii="Times New Roman" w:hAnsi="Times New Roman" w:cs="Times New Roman"/>
          <w:sz w:val="28"/>
          <w:szCs w:val="28"/>
        </w:rPr>
      </w:pPr>
      <w:bookmarkStart w:id="75" w:name="sub_1416"/>
      <w:bookmarkEnd w:id="74"/>
      <w:r w:rsidRPr="00F173BD">
        <w:rPr>
          <w:rFonts w:ascii="Times New Roman" w:hAnsi="Times New Roman" w:cs="Times New Roman"/>
          <w:sz w:val="28"/>
          <w:szCs w:val="28"/>
        </w:rPr>
        <w:t xml:space="preserve">16. Доступ к сведениям, содержащимся в информационной системе, обеспечивается Оператором круглосуточно с соблюдением </w:t>
      </w:r>
      <w:hyperlink r:id="rId24" w:history="1">
        <w:r w:rsidRPr="00F173BD">
          <w:rPr>
            <w:rStyle w:val="a0"/>
            <w:rFonts w:ascii="Times New Roman" w:hAnsi="Times New Roman"/>
            <w:color w:val="auto"/>
            <w:sz w:val="28"/>
            <w:szCs w:val="28"/>
          </w:rPr>
          <w:t>законодательства</w:t>
        </w:r>
      </w:hyperlink>
      <w:r w:rsidRPr="00F173BD">
        <w:rPr>
          <w:rFonts w:ascii="Times New Roman" w:hAnsi="Times New Roman" w:cs="Times New Roman"/>
          <w:sz w:val="28"/>
          <w:szCs w:val="28"/>
        </w:rPr>
        <w:t xml:space="preserve"> Российской Федерации о защите персональных данных. Указанный доступ осуществляется с применением средств </w:t>
      </w:r>
      <w:hyperlink r:id="rId25" w:history="1">
        <w:r w:rsidRPr="00F173BD">
          <w:rPr>
            <w:rStyle w:val="a0"/>
            <w:rFonts w:ascii="Times New Roman" w:hAnsi="Times New Roman"/>
            <w:color w:val="auto"/>
            <w:sz w:val="28"/>
            <w:szCs w:val="28"/>
          </w:rPr>
          <w:t>усиленной квалифицированной подписи</w:t>
        </w:r>
      </w:hyperlink>
      <w:r w:rsidRPr="00F173BD">
        <w:rPr>
          <w:rFonts w:ascii="Times New Roman" w:hAnsi="Times New Roman" w:cs="Times New Roman"/>
          <w:sz w:val="28"/>
          <w:szCs w:val="28"/>
        </w:rPr>
        <w:t xml:space="preserve"> и предоставляется безвозмездно.</w:t>
      </w:r>
    </w:p>
    <w:p w:rsidR="00636CA0" w:rsidRPr="00F173BD" w:rsidRDefault="00636CA0">
      <w:pPr>
        <w:rPr>
          <w:rFonts w:ascii="Times New Roman" w:hAnsi="Times New Roman" w:cs="Times New Roman"/>
          <w:sz w:val="28"/>
          <w:szCs w:val="28"/>
        </w:rPr>
      </w:pPr>
      <w:bookmarkStart w:id="76" w:name="sub_1417"/>
      <w:bookmarkEnd w:id="75"/>
      <w:r w:rsidRPr="00F173BD">
        <w:rPr>
          <w:rFonts w:ascii="Times New Roman" w:hAnsi="Times New Roman" w:cs="Times New Roman"/>
          <w:sz w:val="28"/>
          <w:szCs w:val="28"/>
        </w:rPr>
        <w:t xml:space="preserve">17. Получение и использование сведений, содержащихся в информационной системе учета, осуществляется Оператором, пользователями информационной системы учета, организациями, проводящими специальную оценку условий труда, в соответствии со своими полномочиями и </w:t>
      </w:r>
      <w:hyperlink r:id="rId26" w:history="1">
        <w:r w:rsidRPr="00F173BD">
          <w:rPr>
            <w:rStyle w:val="a0"/>
            <w:rFonts w:ascii="Times New Roman" w:hAnsi="Times New Roman"/>
            <w:color w:val="auto"/>
            <w:sz w:val="28"/>
            <w:szCs w:val="28"/>
          </w:rPr>
          <w:t>законодательством</w:t>
        </w:r>
      </w:hyperlink>
      <w:r w:rsidRPr="00F173BD">
        <w:rPr>
          <w:rFonts w:ascii="Times New Roman" w:hAnsi="Times New Roman" w:cs="Times New Roman"/>
          <w:sz w:val="28"/>
          <w:szCs w:val="28"/>
        </w:rPr>
        <w:t xml:space="preserve"> Российской Федерации об информации, информационных технологиях и защите информации, с учетом требований </w:t>
      </w:r>
      <w:hyperlink r:id="rId27" w:history="1">
        <w:r w:rsidRPr="00F173BD">
          <w:rPr>
            <w:rStyle w:val="a0"/>
            <w:rFonts w:ascii="Times New Roman" w:hAnsi="Times New Roman"/>
            <w:color w:val="auto"/>
            <w:sz w:val="28"/>
            <w:szCs w:val="28"/>
          </w:rPr>
          <w:t>законодательства</w:t>
        </w:r>
      </w:hyperlink>
      <w:r w:rsidRPr="00F173BD">
        <w:rPr>
          <w:rFonts w:ascii="Times New Roman" w:hAnsi="Times New Roman" w:cs="Times New Roman"/>
          <w:sz w:val="28"/>
          <w:szCs w:val="28"/>
        </w:rPr>
        <w:t xml:space="preserve"> Российской Федерации о персональных данных.</w:t>
      </w:r>
    </w:p>
    <w:p w:rsidR="00636CA0" w:rsidRPr="00F173BD" w:rsidRDefault="00636CA0">
      <w:pPr>
        <w:rPr>
          <w:rFonts w:ascii="Times New Roman" w:hAnsi="Times New Roman" w:cs="Times New Roman"/>
          <w:sz w:val="28"/>
          <w:szCs w:val="28"/>
        </w:rPr>
      </w:pPr>
      <w:bookmarkStart w:id="77" w:name="sub_1418"/>
      <w:bookmarkEnd w:id="76"/>
      <w:r w:rsidRPr="00F173BD">
        <w:rPr>
          <w:rFonts w:ascii="Times New Roman" w:hAnsi="Times New Roman" w:cs="Times New Roman"/>
          <w:sz w:val="28"/>
          <w:szCs w:val="28"/>
        </w:rPr>
        <w:t xml:space="preserve">18. Сведения, содержащиеся в информационной системе учета, предоставляются работникам, работодателям, а также их представителям Федеральной службой по труду и занятости в соответствии с </w:t>
      </w:r>
      <w:hyperlink r:id="rId28" w:history="1">
        <w:r w:rsidRPr="00F173BD">
          <w:rPr>
            <w:rStyle w:val="a0"/>
            <w:rFonts w:ascii="Times New Roman" w:hAnsi="Times New Roman"/>
            <w:color w:val="auto"/>
            <w:sz w:val="28"/>
            <w:szCs w:val="28"/>
          </w:rPr>
          <w:t>Административным регламентом</w:t>
        </w:r>
      </w:hyperlink>
      <w:r w:rsidRPr="00F173BD">
        <w:rPr>
          <w:rFonts w:ascii="Times New Roman" w:hAnsi="Times New Roman" w:cs="Times New Roman"/>
          <w:sz w:val="28"/>
          <w:szCs w:val="28"/>
        </w:rPr>
        <w:t xml:space="preserve"> предоставления государственной услуги по информированию и консультированию работодателей и работников по вопросам соблюдения </w:t>
      </w:r>
      <w:hyperlink r:id="rId29" w:history="1">
        <w:r w:rsidRPr="00F173BD">
          <w:rPr>
            <w:rStyle w:val="a0"/>
            <w:rFonts w:ascii="Times New Roman" w:hAnsi="Times New Roman"/>
            <w:color w:val="auto"/>
            <w:sz w:val="28"/>
            <w:szCs w:val="28"/>
          </w:rPr>
          <w:t>трудового законодательства</w:t>
        </w:r>
      </w:hyperlink>
      <w:r w:rsidRPr="00F173BD">
        <w:rPr>
          <w:rFonts w:ascii="Times New Roman" w:hAnsi="Times New Roman" w:cs="Times New Roman"/>
          <w:sz w:val="28"/>
          <w:szCs w:val="28"/>
        </w:rPr>
        <w:t xml:space="preserve"> и иных нормативных правовых актов, содержащих нормы трудового права</w:t>
      </w:r>
      <w:hyperlink w:anchor="sub_444" w:history="1">
        <w:r w:rsidRPr="00F173BD">
          <w:rPr>
            <w:rStyle w:val="a0"/>
            <w:rFonts w:ascii="Times New Roman" w:hAnsi="Times New Roman"/>
            <w:color w:val="auto"/>
            <w:sz w:val="28"/>
            <w:szCs w:val="28"/>
          </w:rPr>
          <w:t>*(4)</w:t>
        </w:r>
      </w:hyperlink>
      <w:r w:rsidRPr="00F173BD">
        <w:rPr>
          <w:rFonts w:ascii="Times New Roman" w:hAnsi="Times New Roman" w:cs="Times New Roman"/>
          <w:sz w:val="28"/>
          <w:szCs w:val="28"/>
        </w:rPr>
        <w:t>.</w:t>
      </w:r>
    </w:p>
    <w:bookmarkEnd w:id="77"/>
    <w:p w:rsidR="00636CA0" w:rsidRPr="00F173BD" w:rsidRDefault="00636CA0">
      <w:pPr>
        <w:rPr>
          <w:rFonts w:ascii="Times New Roman" w:hAnsi="Times New Roman" w:cs="Times New Roman"/>
          <w:sz w:val="28"/>
          <w:szCs w:val="28"/>
        </w:rPr>
      </w:pPr>
    </w:p>
    <w:p w:rsidR="00636CA0" w:rsidRPr="00F173BD" w:rsidRDefault="00636CA0">
      <w:pPr>
        <w:rPr>
          <w:rFonts w:ascii="Times New Roman" w:hAnsi="Times New Roman" w:cs="Times New Roman"/>
          <w:sz w:val="28"/>
          <w:szCs w:val="28"/>
        </w:rPr>
      </w:pPr>
      <w:r w:rsidRPr="00F173BD">
        <w:rPr>
          <w:rFonts w:ascii="Times New Roman" w:hAnsi="Times New Roman" w:cs="Times New Roman"/>
          <w:sz w:val="28"/>
          <w:szCs w:val="28"/>
        </w:rPr>
        <w:t>_____________________________</w:t>
      </w:r>
    </w:p>
    <w:p w:rsidR="00636CA0" w:rsidRPr="00F173BD" w:rsidRDefault="00636CA0">
      <w:pPr>
        <w:rPr>
          <w:rFonts w:ascii="Times New Roman" w:hAnsi="Times New Roman" w:cs="Times New Roman"/>
          <w:sz w:val="28"/>
          <w:szCs w:val="28"/>
        </w:rPr>
      </w:pPr>
      <w:bookmarkStart w:id="78" w:name="sub_111"/>
      <w:r w:rsidRPr="00F173BD">
        <w:rPr>
          <w:rFonts w:ascii="Times New Roman" w:hAnsi="Times New Roman" w:cs="Times New Roman"/>
          <w:sz w:val="28"/>
          <w:szCs w:val="28"/>
        </w:rPr>
        <w:t>*(1) Собрание законодательства Российской Федерации, 2013, N 52, ст. 6991.</w:t>
      </w:r>
    </w:p>
    <w:p w:rsidR="00636CA0" w:rsidRPr="00F173BD" w:rsidRDefault="00636CA0">
      <w:pPr>
        <w:rPr>
          <w:rFonts w:ascii="Times New Roman" w:hAnsi="Times New Roman" w:cs="Times New Roman"/>
          <w:sz w:val="28"/>
          <w:szCs w:val="28"/>
        </w:rPr>
      </w:pPr>
      <w:bookmarkStart w:id="79" w:name="sub_222"/>
      <w:bookmarkEnd w:id="78"/>
      <w:r w:rsidRPr="00F173BD">
        <w:rPr>
          <w:rFonts w:ascii="Times New Roman" w:hAnsi="Times New Roman" w:cs="Times New Roman"/>
          <w:sz w:val="28"/>
          <w:szCs w:val="28"/>
        </w:rPr>
        <w:t xml:space="preserve">*(2) Утвержден </w:t>
      </w:r>
      <w:hyperlink r:id="rId30" w:history="1">
        <w:r w:rsidRPr="00F173BD">
          <w:rPr>
            <w:rStyle w:val="a0"/>
            <w:rFonts w:ascii="Times New Roman" w:hAnsi="Times New Roman"/>
            <w:color w:val="auto"/>
            <w:sz w:val="28"/>
            <w:szCs w:val="28"/>
          </w:rPr>
          <w:t>приказом</w:t>
        </w:r>
      </w:hyperlink>
      <w:r w:rsidRPr="00F173BD">
        <w:rPr>
          <w:rFonts w:ascii="Times New Roman" w:hAnsi="Times New Roman" w:cs="Times New Roman"/>
          <w:sz w:val="28"/>
          <w:szCs w:val="28"/>
        </w:rPr>
        <w:t xml:space="preserve"> Минтруда России от 12 августа 2014 г. N 549н "Об утверждении Порядка проведения государственной экспертизы условий труда" (зарегистрирован Минюстом России 31 октября 2014 г., регистрационный N 34545).</w:t>
      </w:r>
    </w:p>
    <w:p w:rsidR="00636CA0" w:rsidRPr="00F173BD" w:rsidRDefault="00636CA0">
      <w:pPr>
        <w:rPr>
          <w:rFonts w:ascii="Times New Roman" w:hAnsi="Times New Roman" w:cs="Times New Roman"/>
          <w:sz w:val="28"/>
          <w:szCs w:val="28"/>
        </w:rPr>
      </w:pPr>
      <w:bookmarkStart w:id="80" w:name="sub_333"/>
      <w:bookmarkEnd w:id="79"/>
      <w:r w:rsidRPr="00F173BD">
        <w:rPr>
          <w:rFonts w:ascii="Times New Roman" w:hAnsi="Times New Roman" w:cs="Times New Roman"/>
          <w:sz w:val="28"/>
          <w:szCs w:val="28"/>
        </w:rPr>
        <w:t xml:space="preserve">*(3) Утвержден </w:t>
      </w:r>
      <w:hyperlink r:id="rId31" w:history="1">
        <w:r w:rsidRPr="00F173BD">
          <w:rPr>
            <w:rStyle w:val="a0"/>
            <w:rFonts w:ascii="Times New Roman" w:hAnsi="Times New Roman"/>
            <w:color w:val="auto"/>
            <w:sz w:val="28"/>
            <w:szCs w:val="28"/>
          </w:rPr>
          <w:t>приказом</w:t>
        </w:r>
      </w:hyperlink>
      <w:r w:rsidRPr="00F173BD">
        <w:rPr>
          <w:rFonts w:ascii="Times New Roman" w:hAnsi="Times New Roman" w:cs="Times New Roman"/>
          <w:sz w:val="28"/>
          <w:szCs w:val="28"/>
        </w:rPr>
        <w:t xml:space="preserve"> Минтруда России от 12 августа 2014 г. N 549н "Об утверждении Порядка проведения государственной экспертизы условий труда" (зарегистрирован Минюстом России 31 октября 2014 г., регистрационный N 34545).</w:t>
      </w:r>
    </w:p>
    <w:p w:rsidR="00636CA0" w:rsidRPr="00F173BD" w:rsidRDefault="00636CA0">
      <w:pPr>
        <w:rPr>
          <w:rFonts w:ascii="Times New Roman" w:hAnsi="Times New Roman" w:cs="Times New Roman"/>
          <w:sz w:val="28"/>
          <w:szCs w:val="28"/>
        </w:rPr>
      </w:pPr>
      <w:bookmarkStart w:id="81" w:name="sub_444"/>
      <w:bookmarkEnd w:id="80"/>
      <w:r w:rsidRPr="00F173BD">
        <w:rPr>
          <w:rFonts w:ascii="Times New Roman" w:hAnsi="Times New Roman" w:cs="Times New Roman"/>
          <w:sz w:val="28"/>
          <w:szCs w:val="28"/>
        </w:rPr>
        <w:t xml:space="preserve">*(4) Утвержден </w:t>
      </w:r>
      <w:hyperlink r:id="rId32" w:history="1">
        <w:r w:rsidRPr="00F173BD">
          <w:rPr>
            <w:rStyle w:val="a0"/>
            <w:rFonts w:ascii="Times New Roman" w:hAnsi="Times New Roman"/>
            <w:color w:val="auto"/>
            <w:sz w:val="28"/>
            <w:szCs w:val="28"/>
          </w:rPr>
          <w:t>приказом</w:t>
        </w:r>
      </w:hyperlink>
      <w:r w:rsidRPr="00F173BD">
        <w:rPr>
          <w:rFonts w:ascii="Times New Roman" w:hAnsi="Times New Roman" w:cs="Times New Roman"/>
          <w:sz w:val="28"/>
          <w:szCs w:val="28"/>
        </w:rPr>
        <w:t xml:space="preserve"> Минтруда России от 3 сентября 2014 г. N 603н "Об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(зарегистрирован Минюстом России 24 декабря 2014 г., регистрационный N 35383).</w:t>
      </w:r>
    </w:p>
    <w:bookmarkEnd w:id="81"/>
    <w:p w:rsidR="00636CA0" w:rsidRPr="00F173BD" w:rsidRDefault="00636CA0">
      <w:pPr>
        <w:rPr>
          <w:rFonts w:ascii="Times New Roman" w:hAnsi="Times New Roman" w:cs="Times New Roman"/>
          <w:sz w:val="28"/>
          <w:szCs w:val="28"/>
        </w:rPr>
      </w:pPr>
    </w:p>
    <w:sectPr w:rsidR="00636CA0" w:rsidRPr="00F173BD" w:rsidSect="00F173BD">
      <w:pgSz w:w="11900" w:h="16800"/>
      <w:pgMar w:top="567"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3BD"/>
    <w:rsid w:val="00636CA0"/>
    <w:rsid w:val="00B1413B"/>
    <w:rsid w:val="00B45642"/>
    <w:rsid w:val="00B76FF2"/>
    <w:rsid w:val="00E066CF"/>
    <w:rsid w:val="00F173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42"/>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
    <w:uiPriority w:val="99"/>
    <w:qFormat/>
    <w:rsid w:val="00B45642"/>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B45642"/>
    <w:pPr>
      <w:outlineLvl w:val="1"/>
    </w:pPr>
  </w:style>
  <w:style w:type="paragraph" w:styleId="Heading3">
    <w:name w:val="heading 3"/>
    <w:basedOn w:val="Heading2"/>
    <w:next w:val="Normal"/>
    <w:link w:val="Heading3Char"/>
    <w:uiPriority w:val="99"/>
    <w:qFormat/>
    <w:rsid w:val="00B45642"/>
    <w:pPr>
      <w:outlineLvl w:val="2"/>
    </w:pPr>
  </w:style>
  <w:style w:type="paragraph" w:styleId="Heading4">
    <w:name w:val="heading 4"/>
    <w:basedOn w:val="Heading3"/>
    <w:next w:val="Normal"/>
    <w:link w:val="Heading4Char"/>
    <w:uiPriority w:val="99"/>
    <w:qFormat/>
    <w:rsid w:val="00B45642"/>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564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564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564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45642"/>
    <w:rPr>
      <w:rFonts w:cs="Times New Roman"/>
      <w:b/>
      <w:bCs/>
      <w:sz w:val="28"/>
      <w:szCs w:val="28"/>
    </w:rPr>
  </w:style>
  <w:style w:type="character" w:customStyle="1" w:styleId="a">
    <w:name w:val="Цветовое выделение"/>
    <w:uiPriority w:val="99"/>
    <w:rsid w:val="00B45642"/>
    <w:rPr>
      <w:b/>
      <w:color w:val="26282F"/>
    </w:rPr>
  </w:style>
  <w:style w:type="character" w:customStyle="1" w:styleId="a0">
    <w:name w:val="Гипертекстовая ссылка"/>
    <w:basedOn w:val="a"/>
    <w:uiPriority w:val="99"/>
    <w:rsid w:val="00B45642"/>
    <w:rPr>
      <w:rFonts w:cs="Times New Roman"/>
      <w:bCs/>
      <w:color w:val="106BBE"/>
    </w:rPr>
  </w:style>
  <w:style w:type="character" w:customStyle="1" w:styleId="a1">
    <w:name w:val="Активная гипертекстовая ссылка"/>
    <w:basedOn w:val="a0"/>
    <w:uiPriority w:val="99"/>
    <w:rsid w:val="00B45642"/>
    <w:rPr>
      <w:u w:val="single"/>
    </w:rPr>
  </w:style>
  <w:style w:type="paragraph" w:customStyle="1" w:styleId="a2">
    <w:name w:val="Внимание"/>
    <w:basedOn w:val="Normal"/>
    <w:next w:val="Normal"/>
    <w:uiPriority w:val="99"/>
    <w:rsid w:val="00B45642"/>
    <w:pPr>
      <w:spacing w:before="240" w:after="240"/>
      <w:ind w:left="420" w:right="420" w:firstLine="300"/>
    </w:pPr>
    <w:rPr>
      <w:shd w:val="clear" w:color="auto" w:fill="F5F3DA"/>
    </w:rPr>
  </w:style>
  <w:style w:type="paragraph" w:customStyle="1" w:styleId="a3">
    <w:name w:val="Внимание: криминал!!"/>
    <w:basedOn w:val="a2"/>
    <w:next w:val="Normal"/>
    <w:uiPriority w:val="99"/>
    <w:rsid w:val="00B45642"/>
  </w:style>
  <w:style w:type="paragraph" w:customStyle="1" w:styleId="a4">
    <w:name w:val="Внимание: недобросовестность!"/>
    <w:basedOn w:val="a2"/>
    <w:next w:val="Normal"/>
    <w:uiPriority w:val="99"/>
    <w:rsid w:val="00B45642"/>
  </w:style>
  <w:style w:type="character" w:customStyle="1" w:styleId="a5">
    <w:name w:val="Выделение для Базового Поиска"/>
    <w:basedOn w:val="a"/>
    <w:uiPriority w:val="99"/>
    <w:rsid w:val="00B45642"/>
    <w:rPr>
      <w:rFonts w:cs="Times New Roman"/>
      <w:bCs/>
      <w:color w:val="0058A9"/>
    </w:rPr>
  </w:style>
  <w:style w:type="character" w:customStyle="1" w:styleId="a6">
    <w:name w:val="Выделение для Базового Поиска (курсив)"/>
    <w:basedOn w:val="a5"/>
    <w:uiPriority w:val="99"/>
    <w:rsid w:val="00B45642"/>
    <w:rPr>
      <w:i/>
      <w:iCs/>
    </w:rPr>
  </w:style>
  <w:style w:type="paragraph" w:customStyle="1" w:styleId="a7">
    <w:name w:val="Дочерний элемент списка"/>
    <w:basedOn w:val="Normal"/>
    <w:next w:val="Normal"/>
    <w:uiPriority w:val="99"/>
    <w:rsid w:val="00B45642"/>
    <w:pPr>
      <w:ind w:left="240" w:right="300" w:firstLine="0"/>
    </w:pPr>
    <w:rPr>
      <w:color w:val="868381"/>
      <w:sz w:val="20"/>
      <w:szCs w:val="20"/>
    </w:rPr>
  </w:style>
  <w:style w:type="paragraph" w:customStyle="1" w:styleId="a8">
    <w:name w:val="Основное меню (преемственное)"/>
    <w:basedOn w:val="Normal"/>
    <w:next w:val="Normal"/>
    <w:uiPriority w:val="99"/>
    <w:rsid w:val="00B45642"/>
    <w:rPr>
      <w:rFonts w:ascii="Verdana" w:hAnsi="Verdana" w:cs="Verdana"/>
      <w:sz w:val="22"/>
      <w:szCs w:val="22"/>
    </w:rPr>
  </w:style>
  <w:style w:type="paragraph" w:customStyle="1" w:styleId="a9">
    <w:name w:val="Заголовок"/>
    <w:basedOn w:val="a8"/>
    <w:next w:val="Normal"/>
    <w:uiPriority w:val="99"/>
    <w:rsid w:val="00B45642"/>
    <w:rPr>
      <w:b/>
      <w:bCs/>
      <w:color w:val="0058A9"/>
      <w:shd w:val="clear" w:color="auto" w:fill="F0F0F0"/>
    </w:rPr>
  </w:style>
  <w:style w:type="paragraph" w:customStyle="1" w:styleId="aa">
    <w:name w:val="Заголовок группы контролов"/>
    <w:basedOn w:val="Normal"/>
    <w:next w:val="Normal"/>
    <w:uiPriority w:val="99"/>
    <w:rsid w:val="00B45642"/>
    <w:rPr>
      <w:b/>
      <w:bCs/>
      <w:color w:val="000000"/>
    </w:rPr>
  </w:style>
  <w:style w:type="paragraph" w:customStyle="1" w:styleId="ab">
    <w:name w:val="Заголовок для информации об изменениях"/>
    <w:basedOn w:val="Heading1"/>
    <w:next w:val="Normal"/>
    <w:uiPriority w:val="99"/>
    <w:rsid w:val="00B45642"/>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B45642"/>
    <w:rPr>
      <w:i/>
      <w:iCs/>
      <w:color w:val="000080"/>
      <w:sz w:val="22"/>
      <w:szCs w:val="22"/>
    </w:rPr>
  </w:style>
  <w:style w:type="character" w:customStyle="1" w:styleId="ad">
    <w:name w:val="Заголовок своего сообщения"/>
    <w:basedOn w:val="a"/>
    <w:uiPriority w:val="99"/>
    <w:rsid w:val="00B45642"/>
    <w:rPr>
      <w:rFonts w:cs="Times New Roman"/>
      <w:bCs/>
    </w:rPr>
  </w:style>
  <w:style w:type="paragraph" w:customStyle="1" w:styleId="ae">
    <w:name w:val="Заголовок статьи"/>
    <w:basedOn w:val="Normal"/>
    <w:next w:val="Normal"/>
    <w:uiPriority w:val="99"/>
    <w:rsid w:val="00B45642"/>
    <w:pPr>
      <w:ind w:left="1612" w:hanging="892"/>
    </w:pPr>
  </w:style>
  <w:style w:type="character" w:customStyle="1" w:styleId="af">
    <w:name w:val="Заголовок чужого сообщения"/>
    <w:basedOn w:val="a"/>
    <w:uiPriority w:val="99"/>
    <w:rsid w:val="00B45642"/>
    <w:rPr>
      <w:rFonts w:cs="Times New Roman"/>
      <w:bCs/>
      <w:color w:val="FF0000"/>
    </w:rPr>
  </w:style>
  <w:style w:type="paragraph" w:customStyle="1" w:styleId="af0">
    <w:name w:val="Заголовок ЭР (левое окно)"/>
    <w:basedOn w:val="Normal"/>
    <w:next w:val="Normal"/>
    <w:uiPriority w:val="99"/>
    <w:rsid w:val="00B45642"/>
    <w:pPr>
      <w:spacing w:before="300" w:after="250"/>
      <w:ind w:firstLine="0"/>
      <w:jc w:val="center"/>
    </w:pPr>
    <w:rPr>
      <w:b/>
      <w:bCs/>
      <w:color w:val="26282F"/>
      <w:sz w:val="26"/>
      <w:szCs w:val="26"/>
    </w:rPr>
  </w:style>
  <w:style w:type="paragraph" w:customStyle="1" w:styleId="af1">
    <w:name w:val="Заголовок ЭР (правое окно)"/>
    <w:basedOn w:val="af0"/>
    <w:next w:val="Normal"/>
    <w:uiPriority w:val="99"/>
    <w:rsid w:val="00B45642"/>
    <w:pPr>
      <w:spacing w:after="0"/>
      <w:jc w:val="left"/>
    </w:pPr>
  </w:style>
  <w:style w:type="paragraph" w:customStyle="1" w:styleId="af2">
    <w:name w:val="Интерактивный заголовок"/>
    <w:basedOn w:val="a9"/>
    <w:next w:val="Normal"/>
    <w:uiPriority w:val="99"/>
    <w:rsid w:val="00B45642"/>
    <w:rPr>
      <w:u w:val="single"/>
    </w:rPr>
  </w:style>
  <w:style w:type="paragraph" w:customStyle="1" w:styleId="af3">
    <w:name w:val="Текст информации об изменениях"/>
    <w:basedOn w:val="Normal"/>
    <w:next w:val="Normal"/>
    <w:uiPriority w:val="99"/>
    <w:rsid w:val="00B45642"/>
    <w:rPr>
      <w:color w:val="353842"/>
      <w:sz w:val="18"/>
      <w:szCs w:val="18"/>
    </w:rPr>
  </w:style>
  <w:style w:type="paragraph" w:customStyle="1" w:styleId="af4">
    <w:name w:val="Информация об изменениях"/>
    <w:basedOn w:val="af3"/>
    <w:next w:val="Normal"/>
    <w:uiPriority w:val="99"/>
    <w:rsid w:val="00B45642"/>
    <w:pPr>
      <w:spacing w:before="180"/>
      <w:ind w:left="360" w:right="360" w:firstLine="0"/>
    </w:pPr>
    <w:rPr>
      <w:shd w:val="clear" w:color="auto" w:fill="EAEFED"/>
    </w:rPr>
  </w:style>
  <w:style w:type="paragraph" w:customStyle="1" w:styleId="af5">
    <w:name w:val="Текст (справка)"/>
    <w:basedOn w:val="Normal"/>
    <w:next w:val="Normal"/>
    <w:uiPriority w:val="99"/>
    <w:rsid w:val="00B45642"/>
    <w:pPr>
      <w:ind w:left="170" w:right="170" w:firstLine="0"/>
      <w:jc w:val="left"/>
    </w:pPr>
  </w:style>
  <w:style w:type="paragraph" w:customStyle="1" w:styleId="af6">
    <w:name w:val="Комментарий"/>
    <w:basedOn w:val="af5"/>
    <w:next w:val="Normal"/>
    <w:uiPriority w:val="99"/>
    <w:rsid w:val="00B45642"/>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B45642"/>
    <w:rPr>
      <w:i/>
      <w:iCs/>
    </w:rPr>
  </w:style>
  <w:style w:type="paragraph" w:customStyle="1" w:styleId="af8">
    <w:name w:val="Текст (лев. подпись)"/>
    <w:basedOn w:val="Normal"/>
    <w:next w:val="Normal"/>
    <w:uiPriority w:val="99"/>
    <w:rsid w:val="00B45642"/>
    <w:pPr>
      <w:ind w:firstLine="0"/>
      <w:jc w:val="left"/>
    </w:pPr>
  </w:style>
  <w:style w:type="paragraph" w:customStyle="1" w:styleId="af9">
    <w:name w:val="Колонтитул (левый)"/>
    <w:basedOn w:val="af8"/>
    <w:next w:val="Normal"/>
    <w:uiPriority w:val="99"/>
    <w:rsid w:val="00B45642"/>
    <w:rPr>
      <w:sz w:val="14"/>
      <w:szCs w:val="14"/>
    </w:rPr>
  </w:style>
  <w:style w:type="paragraph" w:customStyle="1" w:styleId="afa">
    <w:name w:val="Текст (прав. подпись)"/>
    <w:basedOn w:val="Normal"/>
    <w:next w:val="Normal"/>
    <w:uiPriority w:val="99"/>
    <w:rsid w:val="00B45642"/>
    <w:pPr>
      <w:ind w:firstLine="0"/>
      <w:jc w:val="right"/>
    </w:pPr>
  </w:style>
  <w:style w:type="paragraph" w:customStyle="1" w:styleId="afb">
    <w:name w:val="Колонтитул (правый)"/>
    <w:basedOn w:val="afa"/>
    <w:next w:val="Normal"/>
    <w:uiPriority w:val="99"/>
    <w:rsid w:val="00B45642"/>
    <w:rPr>
      <w:sz w:val="14"/>
      <w:szCs w:val="14"/>
    </w:rPr>
  </w:style>
  <w:style w:type="paragraph" w:customStyle="1" w:styleId="afc">
    <w:name w:val="Комментарий пользователя"/>
    <w:basedOn w:val="af6"/>
    <w:next w:val="Normal"/>
    <w:uiPriority w:val="99"/>
    <w:rsid w:val="00B45642"/>
    <w:pPr>
      <w:jc w:val="left"/>
    </w:pPr>
    <w:rPr>
      <w:shd w:val="clear" w:color="auto" w:fill="FFDFE0"/>
    </w:rPr>
  </w:style>
  <w:style w:type="paragraph" w:customStyle="1" w:styleId="afd">
    <w:name w:val="Куда обратиться?"/>
    <w:basedOn w:val="a2"/>
    <w:next w:val="Normal"/>
    <w:uiPriority w:val="99"/>
    <w:rsid w:val="00B45642"/>
  </w:style>
  <w:style w:type="paragraph" w:customStyle="1" w:styleId="afe">
    <w:name w:val="Моноширинный"/>
    <w:basedOn w:val="Normal"/>
    <w:next w:val="Normal"/>
    <w:uiPriority w:val="99"/>
    <w:rsid w:val="00B45642"/>
    <w:pPr>
      <w:ind w:firstLine="0"/>
      <w:jc w:val="left"/>
    </w:pPr>
    <w:rPr>
      <w:rFonts w:ascii="Courier New" w:hAnsi="Courier New" w:cs="Courier New"/>
    </w:rPr>
  </w:style>
  <w:style w:type="character" w:customStyle="1" w:styleId="aff">
    <w:name w:val="Найденные слова"/>
    <w:basedOn w:val="a"/>
    <w:uiPriority w:val="99"/>
    <w:rsid w:val="00B45642"/>
    <w:rPr>
      <w:rFonts w:cs="Times New Roman"/>
      <w:bCs/>
      <w:shd w:val="clear" w:color="auto" w:fill="FFF580"/>
    </w:rPr>
  </w:style>
  <w:style w:type="paragraph" w:customStyle="1" w:styleId="aff0">
    <w:name w:val="Напишите нам"/>
    <w:basedOn w:val="Normal"/>
    <w:next w:val="Normal"/>
    <w:uiPriority w:val="99"/>
    <w:rsid w:val="00B45642"/>
    <w:pPr>
      <w:spacing w:before="90" w:after="90"/>
      <w:ind w:left="180" w:right="180" w:firstLine="0"/>
    </w:pPr>
    <w:rPr>
      <w:sz w:val="20"/>
      <w:szCs w:val="20"/>
      <w:shd w:val="clear" w:color="auto" w:fill="EFFFAD"/>
    </w:rPr>
  </w:style>
  <w:style w:type="character" w:customStyle="1" w:styleId="aff1">
    <w:name w:val="Не вступил в силу"/>
    <w:basedOn w:val="a"/>
    <w:uiPriority w:val="99"/>
    <w:rsid w:val="00B45642"/>
    <w:rPr>
      <w:rFonts w:cs="Times New Roman"/>
      <w:bCs/>
      <w:color w:val="000000"/>
      <w:shd w:val="clear" w:color="auto" w:fill="D8EDE8"/>
    </w:rPr>
  </w:style>
  <w:style w:type="paragraph" w:customStyle="1" w:styleId="aff2">
    <w:name w:val="Необходимые документы"/>
    <w:basedOn w:val="a2"/>
    <w:next w:val="Normal"/>
    <w:uiPriority w:val="99"/>
    <w:rsid w:val="00B45642"/>
    <w:pPr>
      <w:ind w:firstLine="118"/>
    </w:pPr>
  </w:style>
  <w:style w:type="paragraph" w:customStyle="1" w:styleId="aff3">
    <w:name w:val="Нормальный (таблица)"/>
    <w:basedOn w:val="Normal"/>
    <w:next w:val="Normal"/>
    <w:uiPriority w:val="99"/>
    <w:rsid w:val="00B45642"/>
    <w:pPr>
      <w:ind w:firstLine="0"/>
    </w:pPr>
  </w:style>
  <w:style w:type="paragraph" w:customStyle="1" w:styleId="aff4">
    <w:name w:val="Таблицы (моноширинный)"/>
    <w:basedOn w:val="Normal"/>
    <w:next w:val="Normal"/>
    <w:uiPriority w:val="99"/>
    <w:rsid w:val="00B45642"/>
    <w:pPr>
      <w:ind w:firstLine="0"/>
      <w:jc w:val="left"/>
    </w:pPr>
    <w:rPr>
      <w:rFonts w:ascii="Courier New" w:hAnsi="Courier New" w:cs="Courier New"/>
    </w:rPr>
  </w:style>
  <w:style w:type="paragraph" w:customStyle="1" w:styleId="aff5">
    <w:name w:val="Оглавление"/>
    <w:basedOn w:val="aff4"/>
    <w:next w:val="Normal"/>
    <w:uiPriority w:val="99"/>
    <w:rsid w:val="00B45642"/>
    <w:pPr>
      <w:ind w:left="140"/>
    </w:pPr>
  </w:style>
  <w:style w:type="character" w:customStyle="1" w:styleId="aff6">
    <w:name w:val="Опечатки"/>
    <w:uiPriority w:val="99"/>
    <w:rsid w:val="00B45642"/>
    <w:rPr>
      <w:color w:val="FF0000"/>
    </w:rPr>
  </w:style>
  <w:style w:type="paragraph" w:customStyle="1" w:styleId="aff7">
    <w:name w:val="Переменная часть"/>
    <w:basedOn w:val="a8"/>
    <w:next w:val="Normal"/>
    <w:uiPriority w:val="99"/>
    <w:rsid w:val="00B45642"/>
    <w:rPr>
      <w:sz w:val="18"/>
      <w:szCs w:val="18"/>
    </w:rPr>
  </w:style>
  <w:style w:type="paragraph" w:customStyle="1" w:styleId="aff8">
    <w:name w:val="Подвал для информации об изменениях"/>
    <w:basedOn w:val="Heading1"/>
    <w:next w:val="Normal"/>
    <w:uiPriority w:val="99"/>
    <w:rsid w:val="00B45642"/>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B45642"/>
    <w:rPr>
      <w:b/>
      <w:bCs/>
    </w:rPr>
  </w:style>
  <w:style w:type="paragraph" w:customStyle="1" w:styleId="affa">
    <w:name w:val="Подчёркнутый текст"/>
    <w:basedOn w:val="Normal"/>
    <w:next w:val="Normal"/>
    <w:uiPriority w:val="99"/>
    <w:rsid w:val="00B45642"/>
    <w:pPr>
      <w:pBdr>
        <w:bottom w:val="single" w:sz="4" w:space="0" w:color="auto"/>
      </w:pBdr>
    </w:pPr>
  </w:style>
  <w:style w:type="paragraph" w:customStyle="1" w:styleId="affb">
    <w:name w:val="Постоянная часть"/>
    <w:basedOn w:val="a8"/>
    <w:next w:val="Normal"/>
    <w:uiPriority w:val="99"/>
    <w:rsid w:val="00B45642"/>
    <w:rPr>
      <w:sz w:val="20"/>
      <w:szCs w:val="20"/>
    </w:rPr>
  </w:style>
  <w:style w:type="paragraph" w:customStyle="1" w:styleId="affc">
    <w:name w:val="Прижатый влево"/>
    <w:basedOn w:val="Normal"/>
    <w:next w:val="Normal"/>
    <w:uiPriority w:val="99"/>
    <w:rsid w:val="00B45642"/>
    <w:pPr>
      <w:ind w:firstLine="0"/>
      <w:jc w:val="left"/>
    </w:pPr>
  </w:style>
  <w:style w:type="paragraph" w:customStyle="1" w:styleId="affd">
    <w:name w:val="Пример."/>
    <w:basedOn w:val="a2"/>
    <w:next w:val="Normal"/>
    <w:uiPriority w:val="99"/>
    <w:rsid w:val="00B45642"/>
  </w:style>
  <w:style w:type="paragraph" w:customStyle="1" w:styleId="affe">
    <w:name w:val="Примечание."/>
    <w:basedOn w:val="a2"/>
    <w:next w:val="Normal"/>
    <w:uiPriority w:val="99"/>
    <w:rsid w:val="00B45642"/>
  </w:style>
  <w:style w:type="character" w:customStyle="1" w:styleId="afff">
    <w:name w:val="Продолжение ссылки"/>
    <w:basedOn w:val="a0"/>
    <w:uiPriority w:val="99"/>
    <w:rsid w:val="00B45642"/>
  </w:style>
  <w:style w:type="paragraph" w:customStyle="1" w:styleId="afff0">
    <w:name w:val="Словарная статья"/>
    <w:basedOn w:val="Normal"/>
    <w:next w:val="Normal"/>
    <w:uiPriority w:val="99"/>
    <w:rsid w:val="00B45642"/>
    <w:pPr>
      <w:ind w:right="118" w:firstLine="0"/>
    </w:pPr>
  </w:style>
  <w:style w:type="character" w:customStyle="1" w:styleId="afff1">
    <w:name w:val="Сравнение редакций"/>
    <w:basedOn w:val="a"/>
    <w:uiPriority w:val="99"/>
    <w:rsid w:val="00B45642"/>
    <w:rPr>
      <w:rFonts w:cs="Times New Roman"/>
      <w:bCs/>
    </w:rPr>
  </w:style>
  <w:style w:type="character" w:customStyle="1" w:styleId="afff2">
    <w:name w:val="Сравнение редакций. Добавленный фрагмент"/>
    <w:uiPriority w:val="99"/>
    <w:rsid w:val="00B45642"/>
    <w:rPr>
      <w:color w:val="000000"/>
      <w:shd w:val="clear" w:color="auto" w:fill="C1D7FF"/>
    </w:rPr>
  </w:style>
  <w:style w:type="character" w:customStyle="1" w:styleId="afff3">
    <w:name w:val="Сравнение редакций. Удаленный фрагмент"/>
    <w:uiPriority w:val="99"/>
    <w:rsid w:val="00B45642"/>
    <w:rPr>
      <w:color w:val="000000"/>
      <w:shd w:val="clear" w:color="auto" w:fill="C4C413"/>
    </w:rPr>
  </w:style>
  <w:style w:type="paragraph" w:customStyle="1" w:styleId="afff4">
    <w:name w:val="Ссылка на официальную публикацию"/>
    <w:basedOn w:val="Normal"/>
    <w:next w:val="Normal"/>
    <w:uiPriority w:val="99"/>
    <w:rsid w:val="00B45642"/>
  </w:style>
  <w:style w:type="character" w:customStyle="1" w:styleId="afff5">
    <w:name w:val="Ссылка на утративший силу документ"/>
    <w:basedOn w:val="a0"/>
    <w:uiPriority w:val="99"/>
    <w:rsid w:val="00B45642"/>
    <w:rPr>
      <w:color w:val="749232"/>
    </w:rPr>
  </w:style>
  <w:style w:type="paragraph" w:customStyle="1" w:styleId="afff6">
    <w:name w:val="Текст в таблице"/>
    <w:basedOn w:val="aff3"/>
    <w:next w:val="Normal"/>
    <w:uiPriority w:val="99"/>
    <w:rsid w:val="00B45642"/>
    <w:pPr>
      <w:ind w:firstLine="500"/>
    </w:pPr>
  </w:style>
  <w:style w:type="paragraph" w:customStyle="1" w:styleId="afff7">
    <w:name w:val="Текст ЭР (см. также)"/>
    <w:basedOn w:val="Normal"/>
    <w:next w:val="Normal"/>
    <w:uiPriority w:val="99"/>
    <w:rsid w:val="00B45642"/>
    <w:pPr>
      <w:spacing w:before="200"/>
      <w:ind w:firstLine="0"/>
      <w:jc w:val="left"/>
    </w:pPr>
    <w:rPr>
      <w:sz w:val="20"/>
      <w:szCs w:val="20"/>
    </w:rPr>
  </w:style>
  <w:style w:type="paragraph" w:customStyle="1" w:styleId="afff8">
    <w:name w:val="Технический комментарий"/>
    <w:basedOn w:val="Normal"/>
    <w:next w:val="Normal"/>
    <w:uiPriority w:val="99"/>
    <w:rsid w:val="00B45642"/>
    <w:pPr>
      <w:ind w:firstLine="0"/>
      <w:jc w:val="left"/>
    </w:pPr>
    <w:rPr>
      <w:color w:val="463F31"/>
      <w:shd w:val="clear" w:color="auto" w:fill="FFFFA6"/>
    </w:rPr>
  </w:style>
  <w:style w:type="character" w:customStyle="1" w:styleId="afff9">
    <w:name w:val="Утратил силу"/>
    <w:basedOn w:val="a"/>
    <w:uiPriority w:val="99"/>
    <w:rsid w:val="00B45642"/>
    <w:rPr>
      <w:rFonts w:cs="Times New Roman"/>
      <w:bCs/>
      <w:strike/>
      <w:color w:val="666600"/>
    </w:rPr>
  </w:style>
  <w:style w:type="paragraph" w:customStyle="1" w:styleId="afffa">
    <w:name w:val="Формула"/>
    <w:basedOn w:val="Normal"/>
    <w:next w:val="Normal"/>
    <w:uiPriority w:val="99"/>
    <w:rsid w:val="00B45642"/>
    <w:pPr>
      <w:spacing w:before="240" w:after="240"/>
      <w:ind w:left="420" w:right="420" w:firstLine="300"/>
    </w:pPr>
    <w:rPr>
      <w:shd w:val="clear" w:color="auto" w:fill="F5F3DA"/>
    </w:rPr>
  </w:style>
  <w:style w:type="paragraph" w:customStyle="1" w:styleId="afffb">
    <w:name w:val="Центрированный (таблица)"/>
    <w:basedOn w:val="aff3"/>
    <w:next w:val="Normal"/>
    <w:uiPriority w:val="99"/>
    <w:rsid w:val="00B45642"/>
    <w:pPr>
      <w:jc w:val="center"/>
    </w:pPr>
  </w:style>
  <w:style w:type="paragraph" w:customStyle="1" w:styleId="-">
    <w:name w:val="ЭР-содержание (правое окно)"/>
    <w:basedOn w:val="Normal"/>
    <w:next w:val="Normal"/>
    <w:uiPriority w:val="99"/>
    <w:rsid w:val="00B45642"/>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hyperlink" Target="garantF1://70686720.17322" TargetMode="External"/><Relationship Id="rId18" Type="http://schemas.openxmlformats.org/officeDocument/2006/relationships/hyperlink" Target="garantF1://70686720.17322" TargetMode="External"/><Relationship Id="rId26" Type="http://schemas.openxmlformats.org/officeDocument/2006/relationships/hyperlink" Target="garantF1://12048555.4" TargetMode="External"/><Relationship Id="rId3" Type="http://schemas.openxmlformats.org/officeDocument/2006/relationships/webSettings" Target="webSettings.xml"/><Relationship Id="rId21" Type="http://schemas.openxmlformats.org/officeDocument/2006/relationships/hyperlink" Target="garantF1://70686720.1734" TargetMode="External"/><Relationship Id="rId34" Type="http://schemas.openxmlformats.org/officeDocument/2006/relationships/theme" Target="theme/theme1.xml"/><Relationship Id="rId7" Type="http://schemas.openxmlformats.org/officeDocument/2006/relationships/hyperlink" Target="garantF1://70092438.0" TargetMode="External"/><Relationship Id="rId12" Type="http://schemas.openxmlformats.org/officeDocument/2006/relationships/hyperlink" Target="garantF1://70452676.181" TargetMode="External"/><Relationship Id="rId17" Type="http://schemas.openxmlformats.org/officeDocument/2006/relationships/hyperlink" Target="garantF1://70686720.17321" TargetMode="External"/><Relationship Id="rId25" Type="http://schemas.openxmlformats.org/officeDocument/2006/relationships/hyperlink" Target="garantF1://12084522.5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70686720.1734" TargetMode="External"/><Relationship Id="rId20" Type="http://schemas.openxmlformats.org/officeDocument/2006/relationships/hyperlink" Target="garantF1://70686720.17324" TargetMode="External"/><Relationship Id="rId29" Type="http://schemas.openxmlformats.org/officeDocument/2006/relationships/hyperlink" Target="garantF1://12025268.5" TargetMode="External"/><Relationship Id="rId1" Type="http://schemas.openxmlformats.org/officeDocument/2006/relationships/styles" Target="styles.xml"/><Relationship Id="rId6" Type="http://schemas.openxmlformats.org/officeDocument/2006/relationships/hyperlink" Target="garantF1://70092438.1521604" TargetMode="External"/><Relationship Id="rId11" Type="http://schemas.openxmlformats.org/officeDocument/2006/relationships/hyperlink" Target="garantF1://1448770.0" TargetMode="External"/><Relationship Id="rId24" Type="http://schemas.openxmlformats.org/officeDocument/2006/relationships/hyperlink" Target="garantF1://12048567.4" TargetMode="External"/><Relationship Id="rId32" Type="http://schemas.openxmlformats.org/officeDocument/2006/relationships/hyperlink" Target="garantF1://70739644.0" TargetMode="External"/><Relationship Id="rId5" Type="http://schemas.openxmlformats.org/officeDocument/2006/relationships/hyperlink" Target="garantF1://70452676.187" TargetMode="External"/><Relationship Id="rId15" Type="http://schemas.openxmlformats.org/officeDocument/2006/relationships/hyperlink" Target="garantF1://70686720.17324" TargetMode="External"/><Relationship Id="rId23" Type="http://schemas.openxmlformats.org/officeDocument/2006/relationships/hyperlink" Target="garantF1://10002673.3" TargetMode="External"/><Relationship Id="rId28" Type="http://schemas.openxmlformats.org/officeDocument/2006/relationships/hyperlink" Target="garantF1://70739644.149" TargetMode="External"/><Relationship Id="rId10" Type="http://schemas.openxmlformats.org/officeDocument/2006/relationships/hyperlink" Target="garantF1://85134.0" TargetMode="External"/><Relationship Id="rId19" Type="http://schemas.openxmlformats.org/officeDocument/2006/relationships/hyperlink" Target="garantF1://70686720.17323" TargetMode="External"/><Relationship Id="rId31" Type="http://schemas.openxmlformats.org/officeDocument/2006/relationships/hyperlink" Target="garantF1://70686720.0" TargetMode="External"/><Relationship Id="rId4" Type="http://schemas.openxmlformats.org/officeDocument/2006/relationships/hyperlink" Target="garantF1://71174410.0" TargetMode="External"/><Relationship Id="rId9" Type="http://schemas.openxmlformats.org/officeDocument/2006/relationships/hyperlink" Target="garantF1://12048567.4" TargetMode="External"/><Relationship Id="rId14" Type="http://schemas.openxmlformats.org/officeDocument/2006/relationships/hyperlink" Target="garantF1://70686720.17323" TargetMode="External"/><Relationship Id="rId22" Type="http://schemas.openxmlformats.org/officeDocument/2006/relationships/hyperlink" Target="garantF1://12084522.54" TargetMode="External"/><Relationship Id="rId27" Type="http://schemas.openxmlformats.org/officeDocument/2006/relationships/hyperlink" Target="garantF1://12048567.4" TargetMode="External"/><Relationship Id="rId30" Type="http://schemas.openxmlformats.org/officeDocument/2006/relationships/hyperlink" Target="garantF1://70686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2986</Words>
  <Characters>17021</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nad</cp:lastModifiedBy>
  <cp:revision>3</cp:revision>
  <dcterms:created xsi:type="dcterms:W3CDTF">2017-01-13T07:40:00Z</dcterms:created>
  <dcterms:modified xsi:type="dcterms:W3CDTF">2017-01-16T06:27:00Z</dcterms:modified>
</cp:coreProperties>
</file>