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47" w:rsidRPr="002C4C3B" w:rsidRDefault="006B3A47">
      <w:pPr>
        <w:pStyle w:val="Heading1"/>
        <w:rPr>
          <w:rFonts w:ascii="Times New Roman" w:hAnsi="Times New Roman" w:cs="Times New Roman"/>
          <w:b w:val="0"/>
          <w:color w:val="auto"/>
          <w:sz w:val="28"/>
          <w:szCs w:val="28"/>
        </w:rPr>
      </w:pPr>
      <w:hyperlink r:id="rId4" w:history="1">
        <w:r w:rsidRPr="002C4C3B">
          <w:rPr>
            <w:rStyle w:val="a0"/>
            <w:rFonts w:ascii="Times New Roman" w:hAnsi="Times New Roman"/>
            <w:b/>
            <w:color w:val="auto"/>
            <w:sz w:val="28"/>
            <w:szCs w:val="28"/>
          </w:rPr>
          <w:t>Приказ Министерства труда и социальной защиты РФ от 8 июля 2016 г. N 350н</w:t>
        </w:r>
        <w:bookmarkStart w:id="0" w:name="_GoBack"/>
        <w:bookmarkEnd w:id="0"/>
        <w:r w:rsidRPr="002C4C3B">
          <w:rPr>
            <w:rStyle w:val="a0"/>
            <w:rFonts w:ascii="Times New Roman" w:hAnsi="Times New Roman"/>
            <w:b/>
            <w:color w:val="auto"/>
            <w:sz w:val="28"/>
            <w:szCs w:val="28"/>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w:t>
        </w:r>
      </w:hyperlink>
    </w:p>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 xml:space="preserve">В соответствии с </w:t>
      </w:r>
      <w:hyperlink r:id="rId5" w:history="1">
        <w:r w:rsidRPr="00A80855">
          <w:rPr>
            <w:rStyle w:val="a0"/>
            <w:rFonts w:ascii="Times New Roman" w:hAnsi="Times New Roman"/>
            <w:color w:val="auto"/>
            <w:sz w:val="28"/>
            <w:szCs w:val="28"/>
          </w:rPr>
          <w:t>частью 4 статьи 24</w:t>
        </w:r>
      </w:hyperlink>
      <w:r w:rsidRPr="00A80855">
        <w:rPr>
          <w:rFonts w:ascii="Times New Roman" w:hAnsi="Times New Roman" w:cs="Times New Roman"/>
          <w:sz w:val="28"/>
          <w:szCs w:val="28"/>
        </w:rPr>
        <w:t xml:space="preserve"> Федерального закона от 28 декабря </w:t>
      </w:r>
      <w:smartTag w:uri="urn:schemas-microsoft-com:office:smarttags" w:element="metricconverter">
        <w:smartTagPr>
          <w:attr w:name="ProductID" w:val="2013 г"/>
        </w:smartTagPr>
        <w:r w:rsidRPr="00A80855">
          <w:rPr>
            <w:rFonts w:ascii="Times New Roman" w:hAnsi="Times New Roman" w:cs="Times New Roman"/>
            <w:sz w:val="28"/>
            <w:szCs w:val="28"/>
          </w:rPr>
          <w:t>2013 г</w:t>
        </w:r>
      </w:smartTag>
      <w:r w:rsidRPr="00A80855">
        <w:rPr>
          <w:rFonts w:ascii="Times New Roman" w:hAnsi="Times New Roman" w:cs="Times New Roman"/>
          <w:sz w:val="28"/>
          <w:szCs w:val="28"/>
        </w:rPr>
        <w:t xml:space="preserve">. N 426-ФЗ "О специальной оценке условий труда" (Собрание законодательства Российской Федерации, 2013, N 52, ст. 6991; 2016, N 18, ст. 2512), Федеральным законом от 27 июля </w:t>
      </w:r>
      <w:smartTag w:uri="urn:schemas-microsoft-com:office:smarttags" w:element="metricconverter">
        <w:smartTagPr>
          <w:attr w:name="ProductID" w:val="2010 г"/>
        </w:smartTagPr>
        <w:r w:rsidRPr="00A80855">
          <w:rPr>
            <w:rFonts w:ascii="Times New Roman" w:hAnsi="Times New Roman" w:cs="Times New Roman"/>
            <w:sz w:val="28"/>
            <w:szCs w:val="28"/>
          </w:rPr>
          <w:t>2010 г</w:t>
        </w:r>
      </w:smartTag>
      <w:r w:rsidRPr="00A80855">
        <w:rPr>
          <w:rFonts w:ascii="Times New Roman" w:hAnsi="Times New Roman" w:cs="Times New Roman"/>
          <w:sz w:val="28"/>
          <w:szCs w:val="28"/>
        </w:rPr>
        <w:t xml:space="preserve">.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7061;2012, N 31, ст. 4322; 2013, N 14, ст. 1651; N 27, ст. 3477, 3480; N 30, ст. 4084; N 51, ст. 6679; N 52, ст. 6952, 6961, 7009; 2014, N 26, ст. 3366; N 30, ст. 4264; N 49, ст. 6928; 2015, N 1, ст. 67, 72; N 10, ст. 1393;N 29, ст. 4342, 4376; 2016, N 7, ст. 916), </w:t>
      </w:r>
      <w:hyperlink r:id="rId6" w:history="1">
        <w:r w:rsidRPr="00A80855">
          <w:rPr>
            <w:rStyle w:val="a0"/>
            <w:rFonts w:ascii="Times New Roman" w:hAnsi="Times New Roman"/>
            <w:color w:val="auto"/>
            <w:sz w:val="28"/>
            <w:szCs w:val="28"/>
          </w:rPr>
          <w:t>постановлением</w:t>
        </w:r>
      </w:hyperlink>
      <w:r w:rsidRPr="00A80855">
        <w:rPr>
          <w:rFonts w:ascii="Times New Roman" w:hAnsi="Times New Roman" w:cs="Times New Roman"/>
          <w:sz w:val="28"/>
          <w:szCs w:val="28"/>
        </w:rPr>
        <w:t xml:space="preserve"> Правительства Российской Федерации от 16 мая </w:t>
      </w:r>
      <w:smartTag w:uri="urn:schemas-microsoft-com:office:smarttags" w:element="metricconverter">
        <w:smartTagPr>
          <w:attr w:name="ProductID" w:val="2011 г"/>
        </w:smartTagPr>
        <w:r w:rsidRPr="00A80855">
          <w:rPr>
            <w:rFonts w:ascii="Times New Roman" w:hAnsi="Times New Roman" w:cs="Times New Roman"/>
            <w:sz w:val="28"/>
            <w:szCs w:val="28"/>
          </w:rPr>
          <w:t>2011 г</w:t>
        </w:r>
      </w:smartTag>
      <w:r w:rsidRPr="00A80855">
        <w:rPr>
          <w:rFonts w:ascii="Times New Roman" w:hAnsi="Times New Roman" w:cs="Times New Roman"/>
          <w:sz w:val="28"/>
          <w:szCs w:val="28"/>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3908;N 36, ст. 4903; N 50, ст. 7070; N 52, ст. 7507; 2014, N 5, ст. 506) приказываю:</w:t>
      </w:r>
    </w:p>
    <w:p w:rsidR="006B3A47" w:rsidRPr="00A80855" w:rsidRDefault="006B3A47">
      <w:pPr>
        <w:rPr>
          <w:rFonts w:ascii="Times New Roman" w:hAnsi="Times New Roman" w:cs="Times New Roman"/>
          <w:sz w:val="28"/>
          <w:szCs w:val="28"/>
        </w:rPr>
      </w:pPr>
      <w:bookmarkStart w:id="1" w:name="sub_1"/>
      <w:r w:rsidRPr="00A80855">
        <w:rPr>
          <w:rFonts w:ascii="Times New Roman" w:hAnsi="Times New Roman" w:cs="Times New Roman"/>
          <w:sz w:val="28"/>
          <w:szCs w:val="28"/>
        </w:rPr>
        <w:t xml:space="preserve">Утвердить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согласно </w:t>
      </w:r>
      <w:hyperlink w:anchor="sub_1000" w:history="1">
        <w:r w:rsidRPr="00A80855">
          <w:rPr>
            <w:rStyle w:val="a0"/>
            <w:rFonts w:ascii="Times New Roman" w:hAnsi="Times New Roman"/>
            <w:color w:val="auto"/>
            <w:sz w:val="28"/>
            <w:szCs w:val="28"/>
          </w:rPr>
          <w:t>приложению</w:t>
        </w:r>
      </w:hyperlink>
      <w:r w:rsidRPr="00A80855">
        <w:rPr>
          <w:rFonts w:ascii="Times New Roman" w:hAnsi="Times New Roman" w:cs="Times New Roman"/>
          <w:sz w:val="28"/>
          <w:szCs w:val="28"/>
        </w:rPr>
        <w:t>.</w:t>
      </w:r>
    </w:p>
    <w:bookmarkEnd w:id="1"/>
    <w:p w:rsidR="006B3A47" w:rsidRPr="00A80855" w:rsidRDefault="006B3A47">
      <w:pPr>
        <w:rPr>
          <w:rFonts w:ascii="Times New Roman" w:hAnsi="Times New Roman" w:cs="Times New Roman"/>
          <w:sz w:val="28"/>
          <w:szCs w:val="28"/>
        </w:rPr>
      </w:pPr>
    </w:p>
    <w:tbl>
      <w:tblPr>
        <w:tblW w:w="0" w:type="auto"/>
        <w:tblInd w:w="108" w:type="dxa"/>
        <w:tblLook w:val="0000"/>
      </w:tblPr>
      <w:tblGrid>
        <w:gridCol w:w="6666"/>
        <w:gridCol w:w="3333"/>
      </w:tblGrid>
      <w:tr w:rsidR="006B3A47" w:rsidRPr="002F7955">
        <w:tc>
          <w:tcPr>
            <w:tcW w:w="6666" w:type="dxa"/>
            <w:tcBorders>
              <w:top w:val="nil"/>
              <w:left w:val="nil"/>
              <w:bottom w:val="nil"/>
              <w:right w:val="nil"/>
            </w:tcBorders>
          </w:tcPr>
          <w:p w:rsidR="006B3A47" w:rsidRPr="002F7955" w:rsidRDefault="006B3A47">
            <w:pPr>
              <w:pStyle w:val="affc"/>
              <w:rPr>
                <w:rFonts w:ascii="Times New Roman" w:hAnsi="Times New Roman" w:cs="Times New Roman"/>
                <w:sz w:val="28"/>
                <w:szCs w:val="28"/>
              </w:rPr>
            </w:pPr>
            <w:r w:rsidRPr="002F7955">
              <w:rPr>
                <w:rFonts w:ascii="Times New Roman" w:hAnsi="Times New Roman" w:cs="Times New Roman"/>
                <w:sz w:val="28"/>
                <w:szCs w:val="28"/>
              </w:rPr>
              <w:t>Министр</w:t>
            </w:r>
          </w:p>
        </w:tc>
        <w:tc>
          <w:tcPr>
            <w:tcW w:w="3333" w:type="dxa"/>
            <w:tcBorders>
              <w:top w:val="nil"/>
              <w:left w:val="nil"/>
              <w:bottom w:val="nil"/>
              <w:right w:val="nil"/>
            </w:tcBorders>
          </w:tcPr>
          <w:p w:rsidR="006B3A47" w:rsidRPr="002F7955" w:rsidRDefault="006B3A47">
            <w:pPr>
              <w:pStyle w:val="aff3"/>
              <w:jc w:val="right"/>
              <w:rPr>
                <w:rFonts w:ascii="Times New Roman" w:hAnsi="Times New Roman" w:cs="Times New Roman"/>
                <w:sz w:val="28"/>
                <w:szCs w:val="28"/>
              </w:rPr>
            </w:pPr>
            <w:r w:rsidRPr="002F7955">
              <w:rPr>
                <w:rFonts w:ascii="Times New Roman" w:hAnsi="Times New Roman" w:cs="Times New Roman"/>
                <w:sz w:val="28"/>
                <w:szCs w:val="28"/>
              </w:rPr>
              <w:t>М.А. Топилин</w:t>
            </w:r>
          </w:p>
        </w:tc>
      </w:tr>
    </w:tbl>
    <w:p w:rsidR="006B3A47" w:rsidRPr="00A80855" w:rsidRDefault="006B3A47">
      <w:pPr>
        <w:rPr>
          <w:rFonts w:ascii="Times New Roman" w:hAnsi="Times New Roman" w:cs="Times New Roman"/>
          <w:sz w:val="28"/>
          <w:szCs w:val="28"/>
        </w:rPr>
      </w:pPr>
    </w:p>
    <w:p w:rsidR="006B3A47" w:rsidRPr="00A80855" w:rsidRDefault="006B3A47">
      <w:pPr>
        <w:pStyle w:val="affc"/>
        <w:rPr>
          <w:rFonts w:ascii="Times New Roman" w:hAnsi="Times New Roman" w:cs="Times New Roman"/>
          <w:sz w:val="28"/>
          <w:szCs w:val="28"/>
        </w:rPr>
      </w:pPr>
      <w:r w:rsidRPr="00A80855">
        <w:rPr>
          <w:rFonts w:ascii="Times New Roman" w:hAnsi="Times New Roman" w:cs="Times New Roman"/>
          <w:sz w:val="28"/>
          <w:szCs w:val="28"/>
        </w:rPr>
        <w:t xml:space="preserve">Зарегистрировано в Минюсте РФ 19 сентября </w:t>
      </w:r>
      <w:smartTag w:uri="urn:schemas-microsoft-com:office:smarttags" w:element="metricconverter">
        <w:smartTagPr>
          <w:attr w:name="ProductID" w:val="2016 г"/>
        </w:smartTagPr>
        <w:r w:rsidRPr="00A80855">
          <w:rPr>
            <w:rFonts w:ascii="Times New Roman" w:hAnsi="Times New Roman" w:cs="Times New Roman"/>
            <w:sz w:val="28"/>
            <w:szCs w:val="28"/>
          </w:rPr>
          <w:t>2016 г</w:t>
        </w:r>
      </w:smartTag>
      <w:r w:rsidRPr="00A80855">
        <w:rPr>
          <w:rFonts w:ascii="Times New Roman" w:hAnsi="Times New Roman" w:cs="Times New Roman"/>
          <w:sz w:val="28"/>
          <w:szCs w:val="28"/>
        </w:rPr>
        <w:t>.</w:t>
      </w:r>
    </w:p>
    <w:p w:rsidR="006B3A47" w:rsidRPr="00A80855" w:rsidRDefault="006B3A47">
      <w:pPr>
        <w:pStyle w:val="affc"/>
        <w:rPr>
          <w:rFonts w:ascii="Times New Roman" w:hAnsi="Times New Roman" w:cs="Times New Roman"/>
          <w:sz w:val="28"/>
          <w:szCs w:val="28"/>
        </w:rPr>
      </w:pPr>
      <w:r w:rsidRPr="00A80855">
        <w:rPr>
          <w:rFonts w:ascii="Times New Roman" w:hAnsi="Times New Roman" w:cs="Times New Roman"/>
          <w:sz w:val="28"/>
          <w:szCs w:val="28"/>
        </w:rPr>
        <w:t>Регистрационный N 43706</w:t>
      </w:r>
    </w:p>
    <w:p w:rsidR="006B3A47" w:rsidRPr="00A80855" w:rsidRDefault="006B3A47">
      <w:pPr>
        <w:rPr>
          <w:rFonts w:ascii="Times New Roman" w:hAnsi="Times New Roman" w:cs="Times New Roman"/>
          <w:sz w:val="28"/>
          <w:szCs w:val="28"/>
        </w:rPr>
      </w:pPr>
    </w:p>
    <w:p w:rsidR="006B3A47" w:rsidRPr="00A80855" w:rsidRDefault="006B3A47">
      <w:pPr>
        <w:ind w:firstLine="698"/>
        <w:jc w:val="right"/>
        <w:rPr>
          <w:rFonts w:ascii="Times New Roman" w:hAnsi="Times New Roman" w:cs="Times New Roman"/>
          <w:sz w:val="28"/>
          <w:szCs w:val="28"/>
        </w:rPr>
      </w:pPr>
      <w:bookmarkStart w:id="2" w:name="sub_1000"/>
      <w:r w:rsidRPr="00A80855">
        <w:rPr>
          <w:rStyle w:val="a"/>
          <w:rFonts w:ascii="Times New Roman" w:hAnsi="Times New Roman" w:cs="Times New Roman"/>
          <w:bCs/>
          <w:color w:val="auto"/>
          <w:sz w:val="28"/>
          <w:szCs w:val="28"/>
        </w:rPr>
        <w:t>Приложение</w:t>
      </w:r>
      <w:r w:rsidRPr="00A80855">
        <w:rPr>
          <w:rStyle w:val="a"/>
          <w:rFonts w:ascii="Times New Roman" w:hAnsi="Times New Roman" w:cs="Times New Roman"/>
          <w:bCs/>
          <w:color w:val="auto"/>
          <w:sz w:val="28"/>
          <w:szCs w:val="28"/>
        </w:rPr>
        <w:br/>
        <w:t xml:space="preserve">к </w:t>
      </w:r>
      <w:hyperlink w:anchor="sub_0" w:history="1">
        <w:r w:rsidRPr="00A80855">
          <w:rPr>
            <w:rStyle w:val="a0"/>
            <w:rFonts w:ascii="Times New Roman" w:hAnsi="Times New Roman"/>
            <w:color w:val="auto"/>
            <w:sz w:val="28"/>
            <w:szCs w:val="28"/>
          </w:rPr>
          <w:t>приказу</w:t>
        </w:r>
      </w:hyperlink>
      <w:r w:rsidRPr="00A80855">
        <w:rPr>
          <w:rStyle w:val="a"/>
          <w:rFonts w:ascii="Times New Roman" w:hAnsi="Times New Roman" w:cs="Times New Roman"/>
          <w:bCs/>
          <w:color w:val="auto"/>
          <w:sz w:val="28"/>
          <w:szCs w:val="28"/>
        </w:rPr>
        <w:t xml:space="preserve"> Министерства труда</w:t>
      </w:r>
      <w:r w:rsidRPr="00A80855">
        <w:rPr>
          <w:rStyle w:val="a"/>
          <w:rFonts w:ascii="Times New Roman" w:hAnsi="Times New Roman" w:cs="Times New Roman"/>
          <w:bCs/>
          <w:color w:val="auto"/>
          <w:sz w:val="28"/>
          <w:szCs w:val="28"/>
        </w:rPr>
        <w:br/>
        <w:t>и социальной защиты РФ</w:t>
      </w:r>
      <w:r w:rsidRPr="00A80855">
        <w:rPr>
          <w:rStyle w:val="a"/>
          <w:rFonts w:ascii="Times New Roman" w:hAnsi="Times New Roman" w:cs="Times New Roman"/>
          <w:bCs/>
          <w:color w:val="auto"/>
          <w:sz w:val="28"/>
          <w:szCs w:val="28"/>
        </w:rPr>
        <w:br/>
        <w:t xml:space="preserve">от 8 июля </w:t>
      </w:r>
      <w:smartTag w:uri="urn:schemas-microsoft-com:office:smarttags" w:element="metricconverter">
        <w:smartTagPr>
          <w:attr w:name="ProductID" w:val="2016 г"/>
        </w:smartTagPr>
        <w:r w:rsidRPr="00A80855">
          <w:rPr>
            <w:rStyle w:val="a"/>
            <w:rFonts w:ascii="Times New Roman" w:hAnsi="Times New Roman" w:cs="Times New Roman"/>
            <w:bCs/>
            <w:color w:val="auto"/>
            <w:sz w:val="28"/>
            <w:szCs w:val="28"/>
          </w:rPr>
          <w:t>2016 г</w:t>
        </w:r>
      </w:smartTag>
      <w:r w:rsidRPr="00A80855">
        <w:rPr>
          <w:rStyle w:val="a"/>
          <w:rFonts w:ascii="Times New Roman" w:hAnsi="Times New Roman" w:cs="Times New Roman"/>
          <w:bCs/>
          <w:color w:val="auto"/>
          <w:sz w:val="28"/>
          <w:szCs w:val="28"/>
        </w:rPr>
        <w:t>. N 350н</w:t>
      </w:r>
    </w:p>
    <w:bookmarkEnd w:id="2"/>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r w:rsidRPr="00A80855">
        <w:rPr>
          <w:rFonts w:ascii="Times New Roman" w:hAnsi="Times New Roman" w:cs="Times New Roman"/>
          <w:color w:val="auto"/>
          <w:sz w:val="28"/>
          <w:szCs w:val="28"/>
        </w:rPr>
        <w:t>Административный регламент</w:t>
      </w:r>
      <w:r w:rsidRPr="00A80855">
        <w:rPr>
          <w:rFonts w:ascii="Times New Roman" w:hAnsi="Times New Roman" w:cs="Times New Roman"/>
          <w:color w:val="auto"/>
          <w:sz w:val="28"/>
          <w:szCs w:val="28"/>
        </w:rPr>
        <w:br/>
        <w:t>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w:t>
      </w:r>
    </w:p>
    <w:p w:rsidR="006B3A47" w:rsidRPr="00A80855" w:rsidRDefault="006B3A47">
      <w:pPr>
        <w:pStyle w:val="Heading1"/>
        <w:rPr>
          <w:rFonts w:ascii="Times New Roman" w:hAnsi="Times New Roman" w:cs="Times New Roman"/>
          <w:color w:val="auto"/>
          <w:sz w:val="28"/>
          <w:szCs w:val="28"/>
        </w:rPr>
      </w:pPr>
      <w:bookmarkStart w:id="3" w:name="sub_1100"/>
      <w:r w:rsidRPr="00A80855">
        <w:rPr>
          <w:rFonts w:ascii="Times New Roman" w:hAnsi="Times New Roman" w:cs="Times New Roman"/>
          <w:color w:val="auto"/>
          <w:sz w:val="28"/>
          <w:szCs w:val="28"/>
        </w:rPr>
        <w:t>I. Общие положения</w:t>
      </w:r>
    </w:p>
    <w:bookmarkEnd w:id="3"/>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4" w:name="sub_1110"/>
      <w:r w:rsidRPr="00A80855">
        <w:rPr>
          <w:rFonts w:ascii="Times New Roman" w:hAnsi="Times New Roman" w:cs="Times New Roman"/>
          <w:color w:val="auto"/>
          <w:sz w:val="28"/>
          <w:szCs w:val="28"/>
        </w:rPr>
        <w:t>Предмет регулирования Административного регламента</w:t>
      </w:r>
    </w:p>
    <w:bookmarkEnd w:id="4"/>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5" w:name="sub_1001"/>
      <w:r w:rsidRPr="00A80855">
        <w:rPr>
          <w:rFonts w:ascii="Times New Roman" w:hAnsi="Times New Roman" w:cs="Times New Roman"/>
          <w:sz w:val="28"/>
          <w:szCs w:val="28"/>
        </w:rPr>
        <w:t>1.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соответственно - Министерство, государственная услуга, Административный регламент) определяет стандарт, устанавливает сроки и последовательность административных процедур Министерства при предоставлении государственной услуги.</w:t>
      </w:r>
    </w:p>
    <w:bookmarkEnd w:id="5"/>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6" w:name="sub_1120"/>
      <w:r w:rsidRPr="00A80855">
        <w:rPr>
          <w:rFonts w:ascii="Times New Roman" w:hAnsi="Times New Roman" w:cs="Times New Roman"/>
          <w:color w:val="auto"/>
          <w:sz w:val="28"/>
          <w:szCs w:val="28"/>
        </w:rPr>
        <w:t>Круг заявителей</w:t>
      </w:r>
    </w:p>
    <w:bookmarkEnd w:id="6"/>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7" w:name="sub_1002"/>
      <w:r w:rsidRPr="00A80855">
        <w:rPr>
          <w:rFonts w:ascii="Times New Roman" w:hAnsi="Times New Roman" w:cs="Times New Roman"/>
          <w:sz w:val="28"/>
          <w:szCs w:val="28"/>
        </w:rPr>
        <w:t xml:space="preserve">2. Заявителями на получение государственной услуги являются работники, профессиональные союзы, их объединения, иные уполномоченные работниками представительные органы, работодатели, их объединения, страховщики, а также организации, проводившие специальную оценку условий труда, несогласные с результатами экспертизы качества специальной оценки условий труда и представившие в Министерство заявление, предусмотренное </w:t>
      </w:r>
      <w:hyperlink w:anchor="sub_1013" w:history="1">
        <w:r w:rsidRPr="00A80855">
          <w:rPr>
            <w:rStyle w:val="a0"/>
            <w:rFonts w:ascii="Times New Roman" w:hAnsi="Times New Roman"/>
            <w:color w:val="auto"/>
            <w:sz w:val="28"/>
            <w:szCs w:val="28"/>
          </w:rPr>
          <w:t>пунктом 13</w:t>
        </w:r>
      </w:hyperlink>
      <w:r w:rsidRPr="00A80855">
        <w:rPr>
          <w:rFonts w:ascii="Times New Roman" w:hAnsi="Times New Roman" w:cs="Times New Roman"/>
          <w:sz w:val="28"/>
          <w:szCs w:val="28"/>
        </w:rPr>
        <w:t xml:space="preserve"> Административного, регламента (далее соответственно - заявление, заявитель).</w:t>
      </w:r>
    </w:p>
    <w:bookmarkEnd w:id="7"/>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8" w:name="sub_1130"/>
      <w:r w:rsidRPr="00A80855">
        <w:rPr>
          <w:rFonts w:ascii="Times New Roman" w:hAnsi="Times New Roman" w:cs="Times New Roman"/>
          <w:color w:val="auto"/>
          <w:sz w:val="28"/>
          <w:szCs w:val="28"/>
        </w:rPr>
        <w:t>Требования к порядку информирования о предоставлении государственной услуги</w:t>
      </w:r>
    </w:p>
    <w:bookmarkEnd w:id="8"/>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9" w:name="sub_1003"/>
      <w:r w:rsidRPr="00A80855">
        <w:rPr>
          <w:rFonts w:ascii="Times New Roman" w:hAnsi="Times New Roman" w:cs="Times New Roman"/>
          <w:sz w:val="28"/>
          <w:szCs w:val="28"/>
        </w:rPr>
        <w:t>3. Информация о предоставлении государственной услуги размещается в информационно-телекоммуникационной сети "Интернет" (далее - сеть Интернет), на официальном сайте Министерства в сети Интернет (далее - официальный сайт Министерства),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Министерства, представляется по телефону, на личном приеме.</w:t>
      </w:r>
    </w:p>
    <w:p w:rsidR="006B3A47" w:rsidRPr="00A80855" w:rsidRDefault="006B3A47">
      <w:pPr>
        <w:rPr>
          <w:rFonts w:ascii="Times New Roman" w:hAnsi="Times New Roman" w:cs="Times New Roman"/>
          <w:sz w:val="28"/>
          <w:szCs w:val="28"/>
        </w:rPr>
      </w:pPr>
      <w:bookmarkStart w:id="10" w:name="sub_1004"/>
      <w:bookmarkEnd w:id="9"/>
      <w:r w:rsidRPr="00A80855">
        <w:rPr>
          <w:rFonts w:ascii="Times New Roman" w:hAnsi="Times New Roman" w:cs="Times New Roman"/>
          <w:sz w:val="28"/>
          <w:szCs w:val="28"/>
        </w:rPr>
        <w:t>4. Место нахождения Министерства: Российская Федерация, 127994, ГСП-</w:t>
      </w:r>
      <w:smartTag w:uri="urn:schemas-microsoft-com:office:smarttags" w:element="metricconverter">
        <w:smartTagPr>
          <w:attr w:name="ProductID" w:val="4, г"/>
        </w:smartTagPr>
        <w:r w:rsidRPr="00A80855">
          <w:rPr>
            <w:rFonts w:ascii="Times New Roman" w:hAnsi="Times New Roman" w:cs="Times New Roman"/>
            <w:sz w:val="28"/>
            <w:szCs w:val="28"/>
          </w:rPr>
          <w:t>4, г</w:t>
        </w:r>
      </w:smartTag>
      <w:r w:rsidRPr="00A80855">
        <w:rPr>
          <w:rFonts w:ascii="Times New Roman" w:hAnsi="Times New Roman" w:cs="Times New Roman"/>
          <w:sz w:val="28"/>
          <w:szCs w:val="28"/>
        </w:rPr>
        <w:t>. Москва, ул. Ильинка, д. 21.</w:t>
      </w:r>
    </w:p>
    <w:bookmarkEnd w:id="10"/>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Адрес электронной почты Министерства: info@rosmintrud.ru.</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Адрес официального сайта Министерства: http://www.rosmintrud.ru.</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Телефон Министерства для справок: 8(495) 606-00-60.</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График работы Министерства (по московскому времени):</w:t>
      </w:r>
    </w:p>
    <w:p w:rsidR="006B3A47" w:rsidRPr="00A80855" w:rsidRDefault="006B3A47">
      <w:pPr>
        <w:rPr>
          <w:rFonts w:ascii="Times New Roman" w:hAnsi="Times New Roman" w:cs="Times New Roman"/>
          <w:sz w:val="28"/>
          <w:szCs w:val="28"/>
        </w:rPr>
      </w:pP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понедельник, вторник, среда, четверг            - с 9.00 до 18.00;</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пятница                                         - с 9.00 до 16.45;</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суббота, воскресенье                            - выходной день;</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обеденный перерыв                               -с 12.30 до 13.15.</w:t>
      </w:r>
    </w:p>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1" w:name="sub_1005"/>
      <w:r w:rsidRPr="00A80855">
        <w:rPr>
          <w:rFonts w:ascii="Times New Roman" w:hAnsi="Times New Roman" w:cs="Times New Roman"/>
          <w:sz w:val="28"/>
          <w:szCs w:val="28"/>
        </w:rPr>
        <w:t>5. На информационных стендах, устанавливаемых в помещениях Министерства в доступных для ознакомления местах, официальном сайте Министерства, на Едином портале размещаются:</w:t>
      </w:r>
    </w:p>
    <w:p w:rsidR="006B3A47" w:rsidRPr="00A80855" w:rsidRDefault="006B3A47">
      <w:pPr>
        <w:rPr>
          <w:rFonts w:ascii="Times New Roman" w:hAnsi="Times New Roman" w:cs="Times New Roman"/>
          <w:sz w:val="28"/>
          <w:szCs w:val="28"/>
        </w:rPr>
      </w:pPr>
      <w:bookmarkStart w:id="12" w:name="sub_10051"/>
      <w:bookmarkEnd w:id="11"/>
      <w:r w:rsidRPr="00A80855">
        <w:rPr>
          <w:rFonts w:ascii="Times New Roman" w:hAnsi="Times New Roman" w:cs="Times New Roman"/>
          <w:sz w:val="28"/>
          <w:szCs w:val="28"/>
        </w:rPr>
        <w:t>а) Административный регламент или извлечения из него;</w:t>
      </w:r>
    </w:p>
    <w:p w:rsidR="006B3A47" w:rsidRPr="00A80855" w:rsidRDefault="006B3A47">
      <w:pPr>
        <w:rPr>
          <w:rFonts w:ascii="Times New Roman" w:hAnsi="Times New Roman" w:cs="Times New Roman"/>
          <w:sz w:val="28"/>
          <w:szCs w:val="28"/>
        </w:rPr>
      </w:pPr>
      <w:bookmarkStart w:id="13" w:name="sub_10052"/>
      <w:bookmarkEnd w:id="12"/>
      <w:r w:rsidRPr="00A80855">
        <w:rPr>
          <w:rFonts w:ascii="Times New Roman" w:hAnsi="Times New Roman" w:cs="Times New Roman"/>
          <w:sz w:val="28"/>
          <w:szCs w:val="28"/>
        </w:rPr>
        <w:t>б) сведения о почтовом адресе Министерства, адресе электронной почты Министерства, официальном сайте Министерства, справочных телефонах Министерства;</w:t>
      </w:r>
    </w:p>
    <w:p w:rsidR="006B3A47" w:rsidRPr="00A80855" w:rsidRDefault="006B3A47">
      <w:pPr>
        <w:rPr>
          <w:rFonts w:ascii="Times New Roman" w:hAnsi="Times New Roman" w:cs="Times New Roman"/>
          <w:sz w:val="28"/>
          <w:szCs w:val="28"/>
        </w:rPr>
      </w:pPr>
      <w:bookmarkStart w:id="14" w:name="sub_10053"/>
      <w:bookmarkEnd w:id="13"/>
      <w:r w:rsidRPr="00A80855">
        <w:rPr>
          <w:rFonts w:ascii="Times New Roman" w:hAnsi="Times New Roman" w:cs="Times New Roman"/>
          <w:sz w:val="28"/>
          <w:szCs w:val="28"/>
        </w:rPr>
        <w:t>в) график работы Министерства;</w:t>
      </w:r>
    </w:p>
    <w:p w:rsidR="006B3A47" w:rsidRPr="00A80855" w:rsidRDefault="006B3A47">
      <w:pPr>
        <w:rPr>
          <w:rFonts w:ascii="Times New Roman" w:hAnsi="Times New Roman" w:cs="Times New Roman"/>
          <w:sz w:val="28"/>
          <w:szCs w:val="28"/>
        </w:rPr>
      </w:pPr>
      <w:bookmarkStart w:id="15" w:name="sub_10054"/>
      <w:bookmarkEnd w:id="14"/>
      <w:r w:rsidRPr="00A80855">
        <w:rPr>
          <w:rFonts w:ascii="Times New Roman" w:hAnsi="Times New Roman" w:cs="Times New Roman"/>
          <w:sz w:val="28"/>
          <w:szCs w:val="28"/>
        </w:rPr>
        <w:t>г) порядок получения консультаций;</w:t>
      </w:r>
    </w:p>
    <w:p w:rsidR="006B3A47" w:rsidRPr="00A80855" w:rsidRDefault="006B3A47">
      <w:pPr>
        <w:rPr>
          <w:rFonts w:ascii="Times New Roman" w:hAnsi="Times New Roman" w:cs="Times New Roman"/>
          <w:sz w:val="28"/>
          <w:szCs w:val="28"/>
        </w:rPr>
      </w:pPr>
      <w:bookmarkStart w:id="16" w:name="sub_10055"/>
      <w:bookmarkEnd w:id="15"/>
      <w:r w:rsidRPr="00A80855">
        <w:rPr>
          <w:rFonts w:ascii="Times New Roman" w:hAnsi="Times New Roman" w:cs="Times New Roman"/>
          <w:sz w:val="28"/>
          <w:szCs w:val="28"/>
        </w:rPr>
        <w:t>д) порядок получения государственной услуги;</w:t>
      </w:r>
    </w:p>
    <w:p w:rsidR="006B3A47" w:rsidRPr="00A80855" w:rsidRDefault="006B3A47">
      <w:pPr>
        <w:rPr>
          <w:rFonts w:ascii="Times New Roman" w:hAnsi="Times New Roman" w:cs="Times New Roman"/>
          <w:sz w:val="28"/>
          <w:szCs w:val="28"/>
        </w:rPr>
      </w:pPr>
      <w:bookmarkStart w:id="17" w:name="sub_10056"/>
      <w:bookmarkEnd w:id="16"/>
      <w:r w:rsidRPr="00A80855">
        <w:rPr>
          <w:rFonts w:ascii="Times New Roman" w:hAnsi="Times New Roman" w:cs="Times New Roman"/>
          <w:sz w:val="28"/>
          <w:szCs w:val="28"/>
        </w:rPr>
        <w:t>е) порядок информирования заявителей о ходе предоставления государственной услуги;</w:t>
      </w:r>
    </w:p>
    <w:p w:rsidR="006B3A47" w:rsidRPr="00A80855" w:rsidRDefault="006B3A47">
      <w:pPr>
        <w:rPr>
          <w:rFonts w:ascii="Times New Roman" w:hAnsi="Times New Roman" w:cs="Times New Roman"/>
          <w:sz w:val="28"/>
          <w:szCs w:val="28"/>
        </w:rPr>
      </w:pPr>
      <w:bookmarkStart w:id="18" w:name="sub_10057"/>
      <w:bookmarkEnd w:id="17"/>
      <w:r w:rsidRPr="00A80855">
        <w:rPr>
          <w:rFonts w:ascii="Times New Roman" w:hAnsi="Times New Roman" w:cs="Times New Roman"/>
          <w:sz w:val="28"/>
          <w:szCs w:val="28"/>
        </w:rPr>
        <w:t>ж) сведения о должностных лицах Министерства, ответственных за предоставление государственной услуги.</w:t>
      </w:r>
    </w:p>
    <w:p w:rsidR="006B3A47" w:rsidRPr="00A80855" w:rsidRDefault="006B3A47">
      <w:pPr>
        <w:rPr>
          <w:rFonts w:ascii="Times New Roman" w:hAnsi="Times New Roman" w:cs="Times New Roman"/>
          <w:sz w:val="28"/>
          <w:szCs w:val="28"/>
        </w:rPr>
      </w:pPr>
      <w:bookmarkStart w:id="19" w:name="sub_1006"/>
      <w:bookmarkEnd w:id="18"/>
      <w:r w:rsidRPr="00A80855">
        <w:rPr>
          <w:rFonts w:ascii="Times New Roman" w:hAnsi="Times New Roman" w:cs="Times New Roman"/>
          <w:sz w:val="28"/>
          <w:szCs w:val="28"/>
        </w:rPr>
        <w:t>6. По вопросам, связанным с предоставлением государственной услуги, заявители могут обращаться в Министерство ежедневно, кроме выходных и праздничных дней, в соответствии с графиком работы Министерства.</w:t>
      </w:r>
    </w:p>
    <w:bookmarkEnd w:id="19"/>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20" w:name="sub_1200"/>
      <w:r w:rsidRPr="00A80855">
        <w:rPr>
          <w:rFonts w:ascii="Times New Roman" w:hAnsi="Times New Roman" w:cs="Times New Roman"/>
          <w:color w:val="auto"/>
          <w:sz w:val="28"/>
          <w:szCs w:val="28"/>
        </w:rPr>
        <w:t>II. Стандарт предоставления государственной услуги</w:t>
      </w:r>
    </w:p>
    <w:bookmarkEnd w:id="20"/>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21" w:name="sub_1210"/>
      <w:r w:rsidRPr="00A80855">
        <w:rPr>
          <w:rFonts w:ascii="Times New Roman" w:hAnsi="Times New Roman" w:cs="Times New Roman"/>
          <w:color w:val="auto"/>
          <w:sz w:val="28"/>
          <w:szCs w:val="28"/>
        </w:rPr>
        <w:t>Наименование государственной услуги</w:t>
      </w:r>
    </w:p>
    <w:bookmarkEnd w:id="21"/>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22" w:name="sub_1007"/>
      <w:r w:rsidRPr="00A80855">
        <w:rPr>
          <w:rFonts w:ascii="Times New Roman" w:hAnsi="Times New Roman" w:cs="Times New Roman"/>
          <w:sz w:val="28"/>
          <w:szCs w:val="28"/>
        </w:rPr>
        <w:t>7. Наименование государственной услуги - государственная услуга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 рассмотрение разногласий (несогласия)).</w:t>
      </w:r>
    </w:p>
    <w:bookmarkEnd w:id="22"/>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23" w:name="sub_1220"/>
      <w:r w:rsidRPr="00A80855">
        <w:rPr>
          <w:rFonts w:ascii="Times New Roman" w:hAnsi="Times New Roman" w:cs="Times New Roman"/>
          <w:color w:val="auto"/>
          <w:sz w:val="28"/>
          <w:szCs w:val="28"/>
        </w:rPr>
        <w:t>Наименование федерального органа исполнительной власти, предоставляющего государственную услугу</w:t>
      </w:r>
    </w:p>
    <w:bookmarkEnd w:id="23"/>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24" w:name="sub_1008"/>
      <w:r w:rsidRPr="00A80855">
        <w:rPr>
          <w:rFonts w:ascii="Times New Roman" w:hAnsi="Times New Roman" w:cs="Times New Roman"/>
          <w:sz w:val="28"/>
          <w:szCs w:val="28"/>
        </w:rPr>
        <w:t>8. Предоставление государственной услуги осуществляется Министерством.</w:t>
      </w:r>
    </w:p>
    <w:bookmarkEnd w:id="24"/>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25" w:name="sub_1230"/>
      <w:r w:rsidRPr="00A80855">
        <w:rPr>
          <w:rFonts w:ascii="Times New Roman" w:hAnsi="Times New Roman" w:cs="Times New Roman"/>
          <w:color w:val="auto"/>
          <w:sz w:val="28"/>
          <w:szCs w:val="28"/>
        </w:rPr>
        <w:t>Описание результатов предоставления государственной услуги</w:t>
      </w:r>
    </w:p>
    <w:bookmarkEnd w:id="25"/>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26" w:name="sub_1009"/>
      <w:r w:rsidRPr="00A80855">
        <w:rPr>
          <w:rFonts w:ascii="Times New Roman" w:hAnsi="Times New Roman" w:cs="Times New Roman"/>
          <w:sz w:val="28"/>
          <w:szCs w:val="28"/>
        </w:rPr>
        <w:t>9. Результатом предоставления государственной услуги является заключение о рассмотрении разногласий (несогласия), обязательное к исполнению всеми сторонами разногласия (несогласия).</w:t>
      </w:r>
    </w:p>
    <w:bookmarkEnd w:id="26"/>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27" w:name="sub_1240"/>
      <w:r w:rsidRPr="00A80855">
        <w:rPr>
          <w:rFonts w:ascii="Times New Roman" w:hAnsi="Times New Roman" w:cs="Times New Roman"/>
          <w:color w:val="auto"/>
          <w:sz w:val="28"/>
          <w:szCs w:val="28"/>
        </w:rPr>
        <w:t>Срок предоставления государственной услуги</w:t>
      </w:r>
    </w:p>
    <w:bookmarkEnd w:id="27"/>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28" w:name="sub_1010"/>
      <w:r w:rsidRPr="00A80855">
        <w:rPr>
          <w:rFonts w:ascii="Times New Roman" w:hAnsi="Times New Roman" w:cs="Times New Roman"/>
          <w:sz w:val="28"/>
          <w:szCs w:val="28"/>
        </w:rPr>
        <w:t>10. Срок предоставления государственной услуги не может превышать 45 рабочих дней со дня регистрации в Министерстве заявления.</w:t>
      </w:r>
    </w:p>
    <w:bookmarkEnd w:id="28"/>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Срок рассмотрения заявления может быть продлен до 90 рабочих дней в случае необходимости:</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направления Министерством запроса заявителю или в орган исполнительной власти субъекта Российской Федерации в области охраны труда, проводивший государственную экспертизу условий труда, о представлении документов, на основании которых проведена государственная экспертиза условий труда в целях оценки качества проведения специальной оценки условий труда (далее - государственная экспертиза);</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w:t>
      </w:r>
    </w:p>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29" w:name="sub_1250"/>
      <w:r w:rsidRPr="00A80855">
        <w:rPr>
          <w:rFonts w:ascii="Times New Roman" w:hAnsi="Times New Roman" w:cs="Times New Roman"/>
          <w:color w:val="auto"/>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bookmarkEnd w:id="29"/>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30" w:name="sub_1011"/>
      <w:r w:rsidRPr="00A80855">
        <w:rPr>
          <w:rFonts w:ascii="Times New Roman" w:hAnsi="Times New Roman" w:cs="Times New Roman"/>
          <w:sz w:val="28"/>
          <w:szCs w:val="28"/>
        </w:rPr>
        <w:t>11. Предоставление государственной услуги осуществляется в соответствии со следующими нормативными правовыми актами:</w:t>
      </w:r>
    </w:p>
    <w:bookmarkEnd w:id="30"/>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fldChar w:fldCharType="begin"/>
      </w:r>
      <w:r w:rsidRPr="00A80855">
        <w:rPr>
          <w:rFonts w:ascii="Times New Roman" w:hAnsi="Times New Roman" w:cs="Times New Roman"/>
          <w:sz w:val="28"/>
          <w:szCs w:val="28"/>
        </w:rPr>
        <w:instrText>HYPERLINK "garantF1://12025268.0"</w:instrText>
      </w:r>
      <w:r w:rsidRPr="009F46F2">
        <w:rPr>
          <w:rFonts w:ascii="Times New Roman" w:hAnsi="Times New Roman" w:cs="Times New Roman"/>
          <w:sz w:val="28"/>
          <w:szCs w:val="28"/>
        </w:rPr>
      </w:r>
      <w:r w:rsidRPr="00A80855">
        <w:rPr>
          <w:rFonts w:ascii="Times New Roman" w:hAnsi="Times New Roman" w:cs="Times New Roman"/>
          <w:sz w:val="28"/>
          <w:szCs w:val="28"/>
        </w:rPr>
        <w:fldChar w:fldCharType="separate"/>
      </w:r>
      <w:r w:rsidRPr="00A80855">
        <w:rPr>
          <w:rStyle w:val="a0"/>
          <w:rFonts w:ascii="Times New Roman" w:hAnsi="Times New Roman"/>
          <w:color w:val="auto"/>
          <w:sz w:val="28"/>
          <w:szCs w:val="28"/>
        </w:rPr>
        <w:t>Трудовой кодекс</w:t>
      </w:r>
      <w:r w:rsidRPr="00A80855">
        <w:rPr>
          <w:rFonts w:ascii="Times New Roman" w:hAnsi="Times New Roman" w:cs="Times New Roman"/>
          <w:sz w:val="28"/>
          <w:szCs w:val="28"/>
        </w:rPr>
        <w:fldChar w:fldCharType="end"/>
      </w:r>
      <w:r w:rsidRPr="00A80855">
        <w:rPr>
          <w:rFonts w:ascii="Times New Roman" w:hAnsi="Times New Roman" w:cs="Times New Roman"/>
          <w:sz w:val="28"/>
          <w:szCs w:val="28"/>
        </w:rP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21;N 19, ст. 2270; N 29, ст. 3604; N 30, ст. 3732, 3739; N 46, ст. 5419; N 48, ст. 5717; N 50, ст. 6146; 2010, N 31, ст. 4196; N 52, ст. 7002; 2011, N 1, ст. 49; N 25, ст. 3539; N 27, ст. 3880; N 30, ст. 4586, 4590, 4591, 4596;N 45, ст. 6333, 6335; N 48, ст. 6730, 6735; N 49, ст. 7015, 7031; N 50, ст. 7359; N 52, ст. 7639; 2012, N 10, ст. 1164; N 14, ст. 1553; N 18, ст. 2127; N31, ст. 4325; N 47, ст. 6399; N 50, ст. 6954, 6957, 6959; N 53, ст. 7605;2013, N 14, ст. 1666, 1668; N 19, ст. 2322, 2326, 2329; N 23, ст. 2866, 2883; N 27, ст. 3449, 3454, 3477; N 30, ст. 4037; N 48, ст. 6165; N 52, ст. 6986; 2014, N 14, ст. 1542, 1547, 1548; N 19, ст. 2321; N23, ст. 2930; N 26, ст. 3405;N 30, ст. 4217; N 45, ст. 6143; N 48, ст. 6639, N 49, ст. 6918; N 52, ст. 7543, 7554; 2015, N 1, ст. 10, 42, 72; N 14, ст. 2022; N 18, ст. 2625; N 24, ст. 3379, 3991; N 27, ст. 3992, 3997; N 29, ст. 4356, 4359, 4363, 4368;N 41, ст. 5639; 2016, N 1, ст. 11, 54; N 18, ст. 2508);</w:t>
      </w:r>
    </w:p>
    <w:p w:rsidR="006B3A47" w:rsidRPr="00A80855" w:rsidRDefault="006B3A47">
      <w:pPr>
        <w:rPr>
          <w:rFonts w:ascii="Times New Roman" w:hAnsi="Times New Roman" w:cs="Times New Roman"/>
          <w:sz w:val="28"/>
          <w:szCs w:val="28"/>
        </w:rPr>
      </w:pPr>
      <w:hyperlink r:id="rId7" w:history="1">
        <w:r w:rsidRPr="00A80855">
          <w:rPr>
            <w:rStyle w:val="a0"/>
            <w:rFonts w:ascii="Times New Roman" w:hAnsi="Times New Roman"/>
            <w:color w:val="auto"/>
            <w:sz w:val="28"/>
            <w:szCs w:val="28"/>
          </w:rPr>
          <w:t>Федеральный закон</w:t>
        </w:r>
      </w:hyperlink>
      <w:r w:rsidRPr="00A80855">
        <w:rPr>
          <w:rFonts w:ascii="Times New Roman" w:hAnsi="Times New Roman" w:cs="Times New Roman"/>
          <w:sz w:val="28"/>
          <w:szCs w:val="28"/>
        </w:rP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 (далее - Федеральный закон от 28 декабря 2013 г. N 426-ФЗ);</w:t>
      </w:r>
    </w:p>
    <w:p w:rsidR="006B3A47" w:rsidRPr="00A80855" w:rsidRDefault="006B3A47">
      <w:pPr>
        <w:rPr>
          <w:rFonts w:ascii="Times New Roman" w:hAnsi="Times New Roman" w:cs="Times New Roman"/>
          <w:sz w:val="28"/>
          <w:szCs w:val="28"/>
        </w:rPr>
      </w:pPr>
      <w:hyperlink r:id="rId8" w:history="1">
        <w:r w:rsidRPr="00A80855">
          <w:rPr>
            <w:rStyle w:val="a0"/>
            <w:rFonts w:ascii="Times New Roman" w:hAnsi="Times New Roman"/>
            <w:color w:val="auto"/>
            <w:sz w:val="28"/>
            <w:szCs w:val="28"/>
          </w:rPr>
          <w:t>Федеральный закон</w:t>
        </w:r>
      </w:hyperlink>
      <w:r w:rsidRPr="00A80855">
        <w:rPr>
          <w:rFonts w:ascii="Times New Roman" w:hAnsi="Times New Roman" w:cs="Times New Roman"/>
          <w:sz w:val="28"/>
          <w:szCs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N29, ст. 4389, 4390);</w:t>
      </w:r>
    </w:p>
    <w:p w:rsidR="006B3A47" w:rsidRPr="00A80855" w:rsidRDefault="006B3A47">
      <w:pPr>
        <w:rPr>
          <w:rFonts w:ascii="Times New Roman" w:hAnsi="Times New Roman" w:cs="Times New Roman"/>
          <w:sz w:val="28"/>
          <w:szCs w:val="28"/>
        </w:rPr>
      </w:pPr>
      <w:hyperlink r:id="rId9" w:history="1">
        <w:r w:rsidRPr="00A80855">
          <w:rPr>
            <w:rStyle w:val="a0"/>
            <w:rFonts w:ascii="Times New Roman" w:hAnsi="Times New Roman"/>
            <w:color w:val="auto"/>
            <w:sz w:val="28"/>
            <w:szCs w:val="28"/>
          </w:rPr>
          <w:t>Федеральный закон</w:t>
        </w:r>
      </w:hyperlink>
      <w:r w:rsidRPr="00A80855">
        <w:rPr>
          <w:rFonts w:ascii="Times New Roman" w:hAnsi="Times New Roman" w:cs="Times New Roman"/>
          <w:sz w:val="28"/>
          <w:szCs w:val="28"/>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6638;2015, N 45, ст. 6206);</w:t>
      </w:r>
    </w:p>
    <w:p w:rsidR="006B3A47" w:rsidRPr="00A80855" w:rsidRDefault="006B3A47">
      <w:pPr>
        <w:rPr>
          <w:rFonts w:ascii="Times New Roman" w:hAnsi="Times New Roman" w:cs="Times New Roman"/>
          <w:sz w:val="28"/>
          <w:szCs w:val="28"/>
        </w:rPr>
      </w:pPr>
      <w:hyperlink r:id="rId10" w:history="1">
        <w:r w:rsidRPr="00A80855">
          <w:rPr>
            <w:rStyle w:val="a0"/>
            <w:rFonts w:ascii="Times New Roman" w:hAnsi="Times New Roman"/>
            <w:color w:val="auto"/>
            <w:sz w:val="28"/>
            <w:szCs w:val="28"/>
          </w:rPr>
          <w:t>Федеральный закон</w:t>
        </w:r>
      </w:hyperlink>
      <w:r w:rsidRPr="00A80855">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3263;N 31, ст. 4701; 2013, N 14, ст. 1651; N 30, ст. 4038; N 51, ст. 6683; 2014, N 23, ст. 2927; N 30, ст. 4217, 4243);</w:t>
      </w:r>
    </w:p>
    <w:p w:rsidR="006B3A47" w:rsidRPr="00A80855" w:rsidRDefault="006B3A47">
      <w:pPr>
        <w:rPr>
          <w:rFonts w:ascii="Times New Roman" w:hAnsi="Times New Roman" w:cs="Times New Roman"/>
          <w:sz w:val="28"/>
          <w:szCs w:val="28"/>
        </w:rPr>
      </w:pPr>
      <w:hyperlink r:id="rId11" w:history="1">
        <w:r w:rsidRPr="00A80855">
          <w:rPr>
            <w:rStyle w:val="a0"/>
            <w:rFonts w:ascii="Times New Roman" w:hAnsi="Times New Roman"/>
            <w:color w:val="auto"/>
            <w:sz w:val="28"/>
            <w:szCs w:val="28"/>
          </w:rPr>
          <w:t>Федеральный закон</w:t>
        </w:r>
      </w:hyperlink>
      <w:r w:rsidRPr="00A80855">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4322;2013, N 14, ст. 1651; N 27, ст. 3477, 3480; N 30, ст. 4084; N 51, ст. 6679; N 52, ст. 6952, 6961, 7009; 2014, N 26, ст. 3366; N 30, ст. 4264; N 49, ст. 6928; 2015, N 1, ст. 67, 72; N 10, ст. 1393; N 29, ст. 4342, 4376;2016, N 7, ст. 916) (далее - Федеральный закон от 27 июля 2010 г. N 210-ФЗ);</w:t>
      </w:r>
    </w:p>
    <w:p w:rsidR="006B3A47" w:rsidRPr="00A80855" w:rsidRDefault="006B3A47">
      <w:pPr>
        <w:rPr>
          <w:rFonts w:ascii="Times New Roman" w:hAnsi="Times New Roman" w:cs="Times New Roman"/>
          <w:sz w:val="28"/>
          <w:szCs w:val="28"/>
        </w:rPr>
      </w:pPr>
      <w:hyperlink r:id="rId12" w:history="1">
        <w:r w:rsidRPr="00A80855">
          <w:rPr>
            <w:rStyle w:val="a0"/>
            <w:rFonts w:ascii="Times New Roman" w:hAnsi="Times New Roman"/>
            <w:color w:val="auto"/>
            <w:sz w:val="28"/>
            <w:szCs w:val="28"/>
          </w:rPr>
          <w:t>Федеральный закон</w:t>
        </w:r>
      </w:hyperlink>
      <w:r w:rsidRPr="00A80855">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6B3A47" w:rsidRPr="00A80855" w:rsidRDefault="006B3A47">
      <w:pPr>
        <w:rPr>
          <w:rFonts w:ascii="Times New Roman" w:hAnsi="Times New Roman" w:cs="Times New Roman"/>
          <w:sz w:val="28"/>
          <w:szCs w:val="28"/>
        </w:rPr>
      </w:pPr>
      <w:hyperlink r:id="rId13" w:history="1">
        <w:r w:rsidRPr="00A80855">
          <w:rPr>
            <w:rStyle w:val="a0"/>
            <w:rFonts w:ascii="Times New Roman" w:hAnsi="Times New Roman"/>
            <w:color w:val="auto"/>
            <w:sz w:val="28"/>
            <w:szCs w:val="28"/>
          </w:rPr>
          <w:t>Федеральный закон</w:t>
        </w:r>
      </w:hyperlink>
      <w:r w:rsidRPr="00A80855">
        <w:rPr>
          <w:rFonts w:ascii="Times New Roman" w:hAnsi="Times New Roman" w:cs="Times New Roman"/>
          <w:sz w:val="28"/>
          <w:szCs w:val="28"/>
        </w:rPr>
        <w:t xml:space="preserve"> от 1 декабря 2014 г. N419-ФЗ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6B3A47" w:rsidRPr="00A80855" w:rsidRDefault="006B3A47">
      <w:pPr>
        <w:rPr>
          <w:rFonts w:ascii="Times New Roman" w:hAnsi="Times New Roman" w:cs="Times New Roman"/>
          <w:sz w:val="28"/>
          <w:szCs w:val="28"/>
        </w:rPr>
      </w:pPr>
      <w:hyperlink r:id="rId14" w:history="1">
        <w:r w:rsidRPr="00A80855">
          <w:rPr>
            <w:rStyle w:val="a0"/>
            <w:rFonts w:ascii="Times New Roman" w:hAnsi="Times New Roman"/>
            <w:color w:val="auto"/>
            <w:sz w:val="28"/>
            <w:szCs w:val="28"/>
          </w:rPr>
          <w:t>Указ</w:t>
        </w:r>
      </w:hyperlink>
      <w:r w:rsidRPr="00A80855">
        <w:rPr>
          <w:rFonts w:ascii="Times New Roman" w:hAnsi="Times New Roman" w:cs="Times New Roman"/>
          <w:sz w:val="28"/>
          <w:szCs w:val="28"/>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6B3A47" w:rsidRPr="00A80855" w:rsidRDefault="006B3A47">
      <w:pPr>
        <w:rPr>
          <w:rFonts w:ascii="Times New Roman" w:hAnsi="Times New Roman" w:cs="Times New Roman"/>
          <w:sz w:val="28"/>
          <w:szCs w:val="28"/>
        </w:rPr>
      </w:pPr>
      <w:hyperlink r:id="rId15" w:history="1">
        <w:r w:rsidRPr="00A80855">
          <w:rPr>
            <w:rStyle w:val="a0"/>
            <w:rFonts w:ascii="Times New Roman" w:hAnsi="Times New Roman"/>
            <w:color w:val="auto"/>
            <w:sz w:val="28"/>
            <w:szCs w:val="28"/>
          </w:rPr>
          <w:t>постановление</w:t>
        </w:r>
      </w:hyperlink>
      <w:r w:rsidRPr="00A80855">
        <w:rPr>
          <w:rFonts w:ascii="Times New Roman" w:hAnsi="Times New Roman" w:cs="Times New Roman"/>
          <w:sz w:val="28"/>
          <w:szCs w:val="28"/>
        </w:rP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1443;N 19, ст. 2346; N 25, ст. 3060; N 47, ст. 5675; N 49, ст. 5970; 2010, N 9, ст. 964; N 22, ст. 2776; N 40, ст. 5072; 2011, N 34, ст. 4986; N 35, ст. 5092; 2012, N 37, ст. 4996; N 38, ст. 5102; N 53, ст. 7958;2013, N 13, ст. 1575; 2015, N 6, ст. 965; N 12, ст. 1758; N 15, ст. 2281; N 30, ст. 4604; N 36, ст. 5037);</w:t>
      </w:r>
    </w:p>
    <w:p w:rsidR="006B3A47" w:rsidRPr="00A80855" w:rsidRDefault="006B3A47">
      <w:pPr>
        <w:rPr>
          <w:rFonts w:ascii="Times New Roman" w:hAnsi="Times New Roman" w:cs="Times New Roman"/>
          <w:sz w:val="28"/>
          <w:szCs w:val="28"/>
        </w:rPr>
      </w:pPr>
      <w:hyperlink r:id="rId16" w:history="1">
        <w:r w:rsidRPr="00A80855">
          <w:rPr>
            <w:rStyle w:val="a0"/>
            <w:rFonts w:ascii="Times New Roman" w:hAnsi="Times New Roman"/>
            <w:color w:val="auto"/>
            <w:sz w:val="28"/>
            <w:szCs w:val="28"/>
          </w:rPr>
          <w:t>постановление</w:t>
        </w:r>
      </w:hyperlink>
      <w:r w:rsidRPr="00A80855">
        <w:rPr>
          <w:rFonts w:ascii="Times New Roman" w:hAnsi="Times New Roman" w:cs="Times New Roman"/>
          <w:sz w:val="28"/>
          <w:szCs w:val="28"/>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2014, N 42, ст. 5735);</w:t>
      </w:r>
    </w:p>
    <w:p w:rsidR="006B3A47" w:rsidRPr="00A80855" w:rsidRDefault="006B3A47">
      <w:pPr>
        <w:rPr>
          <w:rFonts w:ascii="Times New Roman" w:hAnsi="Times New Roman" w:cs="Times New Roman"/>
          <w:sz w:val="28"/>
          <w:szCs w:val="28"/>
        </w:rPr>
      </w:pPr>
      <w:hyperlink r:id="rId17" w:history="1">
        <w:r w:rsidRPr="00A80855">
          <w:rPr>
            <w:rStyle w:val="a0"/>
            <w:rFonts w:ascii="Times New Roman" w:hAnsi="Times New Roman"/>
            <w:color w:val="auto"/>
            <w:sz w:val="28"/>
            <w:szCs w:val="28"/>
          </w:rPr>
          <w:t>постановление</w:t>
        </w:r>
      </w:hyperlink>
      <w:r w:rsidRPr="00A80855">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7070;N 52, ст. 7507; 2014, N 5, ст. 506);</w:t>
      </w:r>
    </w:p>
    <w:p w:rsidR="006B3A47" w:rsidRPr="00A80855" w:rsidRDefault="006B3A47">
      <w:pPr>
        <w:rPr>
          <w:rFonts w:ascii="Times New Roman" w:hAnsi="Times New Roman" w:cs="Times New Roman"/>
          <w:sz w:val="28"/>
          <w:szCs w:val="28"/>
        </w:rPr>
      </w:pPr>
      <w:hyperlink r:id="rId18" w:history="1">
        <w:r w:rsidRPr="00A80855">
          <w:rPr>
            <w:rStyle w:val="a0"/>
            <w:rFonts w:ascii="Times New Roman" w:hAnsi="Times New Roman"/>
            <w:color w:val="auto"/>
            <w:sz w:val="28"/>
            <w:szCs w:val="28"/>
          </w:rPr>
          <w:t>постановление</w:t>
        </w:r>
      </w:hyperlink>
      <w:r w:rsidRPr="00A80855">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6B3A47" w:rsidRPr="00A80855" w:rsidRDefault="006B3A47">
      <w:pPr>
        <w:rPr>
          <w:rFonts w:ascii="Times New Roman" w:hAnsi="Times New Roman" w:cs="Times New Roman"/>
          <w:sz w:val="28"/>
          <w:szCs w:val="28"/>
        </w:rPr>
      </w:pPr>
      <w:hyperlink r:id="rId19" w:history="1">
        <w:r w:rsidRPr="00A80855">
          <w:rPr>
            <w:rStyle w:val="a0"/>
            <w:rFonts w:ascii="Times New Roman" w:hAnsi="Times New Roman"/>
            <w:color w:val="auto"/>
            <w:sz w:val="28"/>
            <w:szCs w:val="28"/>
          </w:rPr>
          <w:t>постановление</w:t>
        </w:r>
      </w:hyperlink>
      <w:r w:rsidRPr="00A80855">
        <w:rPr>
          <w:rFonts w:ascii="Times New Roman" w:hAnsi="Times New Roman" w:cs="Times New Roman"/>
          <w:sz w:val="28"/>
          <w:szCs w:val="28"/>
        </w:rPr>
        <w:t xml:space="preserve">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5952;2014, N 21, ст. 2710; N 26, ст. 3577; N 29, ст. 4160; N 32, ст. 4499; N 36, ст. 4868; 2015, N 2, ст. 491; N 6, ст. 963; N 16, ст. 2384; 2016, N 2, ст. 325; N 4, ст. 534; N 23, ст. 3322);</w:t>
      </w:r>
    </w:p>
    <w:p w:rsidR="006B3A47" w:rsidRPr="00A80855" w:rsidRDefault="006B3A47">
      <w:pPr>
        <w:rPr>
          <w:rFonts w:ascii="Times New Roman" w:hAnsi="Times New Roman" w:cs="Times New Roman"/>
          <w:sz w:val="28"/>
          <w:szCs w:val="28"/>
        </w:rPr>
      </w:pPr>
      <w:hyperlink r:id="rId20" w:history="1">
        <w:r w:rsidRPr="00A80855">
          <w:rPr>
            <w:rStyle w:val="a0"/>
            <w:rFonts w:ascii="Times New Roman" w:hAnsi="Times New Roman"/>
            <w:color w:val="auto"/>
            <w:sz w:val="28"/>
            <w:szCs w:val="28"/>
          </w:rPr>
          <w:t>постановление</w:t>
        </w:r>
      </w:hyperlink>
      <w:r w:rsidRPr="00A80855">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6B3A47" w:rsidRPr="00A80855" w:rsidRDefault="006B3A47">
      <w:pPr>
        <w:rPr>
          <w:rFonts w:ascii="Times New Roman" w:hAnsi="Times New Roman" w:cs="Times New Roman"/>
          <w:sz w:val="28"/>
          <w:szCs w:val="28"/>
        </w:rPr>
      </w:pPr>
      <w:hyperlink r:id="rId21" w:history="1">
        <w:r w:rsidRPr="00A80855">
          <w:rPr>
            <w:rStyle w:val="a0"/>
            <w:rFonts w:ascii="Times New Roman" w:hAnsi="Times New Roman"/>
            <w:color w:val="auto"/>
            <w:sz w:val="28"/>
            <w:szCs w:val="28"/>
          </w:rPr>
          <w:t>постановление</w:t>
        </w:r>
      </w:hyperlink>
      <w:r w:rsidRPr="00A80855">
        <w:rPr>
          <w:rFonts w:ascii="Times New Roman" w:hAnsi="Times New Roman" w:cs="Times New Roman"/>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(далее - постановление Правительства Российской Федерации от 25 августа 2012 г. N 852);</w:t>
      </w:r>
    </w:p>
    <w:p w:rsidR="006B3A47" w:rsidRPr="00A80855" w:rsidRDefault="006B3A47">
      <w:pPr>
        <w:rPr>
          <w:rFonts w:ascii="Times New Roman" w:hAnsi="Times New Roman" w:cs="Times New Roman"/>
          <w:sz w:val="28"/>
          <w:szCs w:val="28"/>
        </w:rPr>
      </w:pPr>
      <w:hyperlink r:id="rId22" w:history="1">
        <w:r w:rsidRPr="00A80855">
          <w:rPr>
            <w:rStyle w:val="a0"/>
            <w:rFonts w:ascii="Times New Roman" w:hAnsi="Times New Roman"/>
            <w:color w:val="auto"/>
            <w:sz w:val="28"/>
            <w:szCs w:val="28"/>
          </w:rPr>
          <w:t>приказ</w:t>
        </w:r>
      </w:hyperlink>
      <w:r w:rsidRPr="00A80855">
        <w:rPr>
          <w:rFonts w:ascii="Times New Roman" w:hAnsi="Times New Roman" w:cs="Times New Roman"/>
          <w:sz w:val="28"/>
          <w:szCs w:val="28"/>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Министерством труда и социальной защиты Российской Федерации </w:t>
      </w:r>
      <w:hyperlink r:id="rId23" w:history="1">
        <w:r w:rsidRPr="00A80855">
          <w:rPr>
            <w:rStyle w:val="a0"/>
            <w:rFonts w:ascii="Times New Roman" w:hAnsi="Times New Roman"/>
            <w:color w:val="auto"/>
            <w:sz w:val="28"/>
            <w:szCs w:val="28"/>
          </w:rPr>
          <w:t>от 20 января 2015 г. N 24н</w:t>
        </w:r>
      </w:hyperlink>
      <w:r w:rsidRPr="00A80855">
        <w:rPr>
          <w:rFonts w:ascii="Times New Roman" w:hAnsi="Times New Roman" w:cs="Times New Roman"/>
          <w:sz w:val="28"/>
          <w:szCs w:val="28"/>
        </w:rPr>
        <w:t xml:space="preserve"> (зарегистрирован Министерством юстиции Российской Федерации 9 февраля 2015 г., регистрационный N 35927) и </w:t>
      </w:r>
      <w:hyperlink r:id="rId24" w:history="1">
        <w:r w:rsidRPr="00A80855">
          <w:rPr>
            <w:rStyle w:val="a0"/>
            <w:rFonts w:ascii="Times New Roman" w:hAnsi="Times New Roman"/>
            <w:color w:val="auto"/>
            <w:sz w:val="28"/>
            <w:szCs w:val="28"/>
          </w:rPr>
          <w:t>от 7 сентября 2015 г. N 602н</w:t>
        </w:r>
      </w:hyperlink>
      <w:r w:rsidRPr="00A80855">
        <w:rPr>
          <w:rFonts w:ascii="Times New Roman" w:hAnsi="Times New Roman" w:cs="Times New Roman"/>
          <w:sz w:val="28"/>
          <w:szCs w:val="28"/>
        </w:rPr>
        <w:t xml:space="preserve"> (зарегистрирован Министерством юстиции Российской Федерации 19 ноября 2015 г., регистрационный N 39785);</w:t>
      </w:r>
    </w:p>
    <w:p w:rsidR="006B3A47" w:rsidRPr="00A80855" w:rsidRDefault="006B3A47">
      <w:pPr>
        <w:rPr>
          <w:rFonts w:ascii="Times New Roman" w:hAnsi="Times New Roman" w:cs="Times New Roman"/>
          <w:sz w:val="28"/>
          <w:szCs w:val="28"/>
        </w:rPr>
      </w:pPr>
      <w:hyperlink r:id="rId25" w:history="1">
        <w:r w:rsidRPr="00A80855">
          <w:rPr>
            <w:rStyle w:val="a0"/>
            <w:rFonts w:ascii="Times New Roman" w:hAnsi="Times New Roman"/>
            <w:color w:val="auto"/>
            <w:sz w:val="28"/>
            <w:szCs w:val="28"/>
          </w:rPr>
          <w:t>приказ</w:t>
        </w:r>
      </w:hyperlink>
      <w:r w:rsidRPr="00A80855">
        <w:rPr>
          <w:rFonts w:ascii="Times New Roman" w:hAnsi="Times New Roman" w:cs="Times New Roman"/>
          <w:sz w:val="28"/>
          <w:szCs w:val="28"/>
        </w:rP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6B3A47" w:rsidRPr="00A80855" w:rsidRDefault="006B3A47">
      <w:pPr>
        <w:rPr>
          <w:rFonts w:ascii="Times New Roman" w:hAnsi="Times New Roman" w:cs="Times New Roman"/>
          <w:sz w:val="28"/>
          <w:szCs w:val="28"/>
        </w:rPr>
      </w:pPr>
      <w:hyperlink r:id="rId26" w:history="1">
        <w:r w:rsidRPr="00A80855">
          <w:rPr>
            <w:rStyle w:val="a0"/>
            <w:rFonts w:ascii="Times New Roman" w:hAnsi="Times New Roman"/>
            <w:color w:val="auto"/>
            <w:sz w:val="28"/>
            <w:szCs w:val="28"/>
          </w:rPr>
          <w:t>приказ</w:t>
        </w:r>
      </w:hyperlink>
      <w:r w:rsidRPr="00A80855">
        <w:rPr>
          <w:rFonts w:ascii="Times New Roman" w:hAnsi="Times New Roman" w:cs="Times New Roman"/>
          <w:sz w:val="28"/>
          <w:szCs w:val="28"/>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6B3A47" w:rsidRPr="00A80855" w:rsidRDefault="006B3A47">
      <w:pPr>
        <w:rPr>
          <w:rFonts w:ascii="Times New Roman" w:hAnsi="Times New Roman" w:cs="Times New Roman"/>
          <w:sz w:val="28"/>
          <w:szCs w:val="28"/>
        </w:rPr>
      </w:pPr>
      <w:hyperlink r:id="rId27" w:history="1">
        <w:r w:rsidRPr="00A80855">
          <w:rPr>
            <w:rStyle w:val="a0"/>
            <w:rFonts w:ascii="Times New Roman" w:hAnsi="Times New Roman"/>
            <w:color w:val="auto"/>
            <w:sz w:val="28"/>
            <w:szCs w:val="28"/>
          </w:rPr>
          <w:t>приказ</w:t>
        </w:r>
      </w:hyperlink>
      <w:r w:rsidRPr="00A80855">
        <w:rPr>
          <w:rFonts w:ascii="Times New Roman" w:hAnsi="Times New Roman" w:cs="Times New Roman"/>
          <w:sz w:val="28"/>
          <w:szCs w:val="28"/>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31" w:name="sub_1260"/>
      <w:r w:rsidRPr="00A80855">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bookmarkEnd w:id="31"/>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32" w:name="sub_1012"/>
      <w:r w:rsidRPr="00A80855">
        <w:rPr>
          <w:rFonts w:ascii="Times New Roman" w:hAnsi="Times New Roman" w:cs="Times New Roman"/>
          <w:sz w:val="28"/>
          <w:szCs w:val="28"/>
        </w:rPr>
        <w:t>12. Для предоставления государственной услуги заявитель представляет в Министерство заявление.</w:t>
      </w:r>
    </w:p>
    <w:p w:rsidR="006B3A47" w:rsidRPr="00A80855" w:rsidRDefault="006B3A47">
      <w:pPr>
        <w:rPr>
          <w:rFonts w:ascii="Times New Roman" w:hAnsi="Times New Roman" w:cs="Times New Roman"/>
          <w:sz w:val="28"/>
          <w:szCs w:val="28"/>
        </w:rPr>
      </w:pPr>
      <w:bookmarkStart w:id="33" w:name="sub_1013"/>
      <w:bookmarkEnd w:id="32"/>
      <w:r w:rsidRPr="00A80855">
        <w:rPr>
          <w:rFonts w:ascii="Times New Roman" w:hAnsi="Times New Roman" w:cs="Times New Roman"/>
          <w:sz w:val="28"/>
          <w:szCs w:val="28"/>
        </w:rPr>
        <w:t>13. В заявлении указываются:</w:t>
      </w:r>
    </w:p>
    <w:p w:rsidR="006B3A47" w:rsidRPr="00A80855" w:rsidRDefault="006B3A47">
      <w:pPr>
        <w:rPr>
          <w:rFonts w:ascii="Times New Roman" w:hAnsi="Times New Roman" w:cs="Times New Roman"/>
          <w:sz w:val="28"/>
          <w:szCs w:val="28"/>
        </w:rPr>
      </w:pPr>
      <w:bookmarkStart w:id="34" w:name="sub_1131"/>
      <w:bookmarkEnd w:id="33"/>
      <w:r w:rsidRPr="00A80855">
        <w:rPr>
          <w:rFonts w:ascii="Times New Roman" w:hAnsi="Times New Roman" w:cs="Times New Roman"/>
          <w:sz w:val="28"/>
          <w:szCs w:val="28"/>
        </w:rPr>
        <w:t>а) полное наименование заявителя - для юридических лиц; фамилия, имя отчество (при наличии) - для физических лиц;</w:t>
      </w:r>
    </w:p>
    <w:p w:rsidR="006B3A47" w:rsidRPr="00A80855" w:rsidRDefault="006B3A47">
      <w:pPr>
        <w:rPr>
          <w:rFonts w:ascii="Times New Roman" w:hAnsi="Times New Roman" w:cs="Times New Roman"/>
          <w:sz w:val="28"/>
          <w:szCs w:val="28"/>
        </w:rPr>
      </w:pPr>
      <w:bookmarkStart w:id="35" w:name="sub_1132"/>
      <w:bookmarkEnd w:id="34"/>
      <w:r w:rsidRPr="00A80855">
        <w:rPr>
          <w:rFonts w:ascii="Times New Roman" w:hAnsi="Times New Roman" w:cs="Times New Roman"/>
          <w:sz w:val="28"/>
          <w:szCs w:val="28"/>
        </w:rPr>
        <w:t>б) почтовый адрес заявителя, адрес его электронной почты (при наличии);</w:t>
      </w:r>
    </w:p>
    <w:p w:rsidR="006B3A47" w:rsidRPr="00A80855" w:rsidRDefault="006B3A47">
      <w:pPr>
        <w:rPr>
          <w:rFonts w:ascii="Times New Roman" w:hAnsi="Times New Roman" w:cs="Times New Roman"/>
          <w:sz w:val="28"/>
          <w:szCs w:val="28"/>
        </w:rPr>
      </w:pPr>
      <w:bookmarkStart w:id="36" w:name="sub_1133"/>
      <w:bookmarkEnd w:id="35"/>
      <w:r w:rsidRPr="00A80855">
        <w:rPr>
          <w:rFonts w:ascii="Times New Roman" w:hAnsi="Times New Roman" w:cs="Times New Roman"/>
          <w:sz w:val="28"/>
          <w:szCs w:val="28"/>
        </w:rPr>
        <w:t>в) доводы, на основании которых заявитель не согласен с заключением государственной экспертизы.</w:t>
      </w:r>
    </w:p>
    <w:p w:rsidR="006B3A47" w:rsidRPr="00A80855" w:rsidRDefault="006B3A47">
      <w:pPr>
        <w:rPr>
          <w:rFonts w:ascii="Times New Roman" w:hAnsi="Times New Roman" w:cs="Times New Roman"/>
          <w:sz w:val="28"/>
          <w:szCs w:val="28"/>
        </w:rPr>
      </w:pPr>
      <w:bookmarkStart w:id="37" w:name="sub_1014"/>
      <w:bookmarkEnd w:id="36"/>
      <w:r w:rsidRPr="00A80855">
        <w:rPr>
          <w:rFonts w:ascii="Times New Roman" w:hAnsi="Times New Roman" w:cs="Times New Roman"/>
          <w:sz w:val="28"/>
          <w:szCs w:val="28"/>
        </w:rPr>
        <w:t>14. Заявитель прикладывает к заявлению копию заключения государственной экспертизы.</w:t>
      </w:r>
    </w:p>
    <w:p w:rsidR="006B3A47" w:rsidRPr="00A80855" w:rsidRDefault="006B3A47">
      <w:pPr>
        <w:rPr>
          <w:rFonts w:ascii="Times New Roman" w:hAnsi="Times New Roman" w:cs="Times New Roman"/>
          <w:sz w:val="28"/>
          <w:szCs w:val="28"/>
        </w:rPr>
      </w:pPr>
      <w:bookmarkStart w:id="38" w:name="sub_1015"/>
      <w:bookmarkEnd w:id="37"/>
      <w:r w:rsidRPr="00A80855">
        <w:rPr>
          <w:rFonts w:ascii="Times New Roman" w:hAnsi="Times New Roman" w:cs="Times New Roman"/>
          <w:sz w:val="28"/>
          <w:szCs w:val="28"/>
        </w:rPr>
        <w:t>15. Заявление подписывается заявителем и представляется с прилагаемыми к нему документами в Министерство на бумажном носителе лично заявителем или направляется почтовым отправлением, либо в форме электронного документа.</w:t>
      </w:r>
    </w:p>
    <w:bookmarkEnd w:id="38"/>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 xml:space="preserve">В случае подачи заявления через Единый портал оно должно быть подписано усиленной </w:t>
      </w:r>
      <w:hyperlink r:id="rId28" w:history="1">
        <w:r w:rsidRPr="00A80855">
          <w:rPr>
            <w:rStyle w:val="a0"/>
            <w:rFonts w:ascii="Times New Roman" w:hAnsi="Times New Roman"/>
            <w:color w:val="auto"/>
            <w:sz w:val="28"/>
            <w:szCs w:val="28"/>
          </w:rPr>
          <w:t>квалифицированной электронной подписью</w:t>
        </w:r>
      </w:hyperlink>
      <w:r w:rsidRPr="00A80855">
        <w:rPr>
          <w:rFonts w:ascii="Times New Roman" w:hAnsi="Times New Roman" w:cs="Times New Roman"/>
          <w:sz w:val="28"/>
          <w:szCs w:val="28"/>
        </w:rPr>
        <w:t>.</w:t>
      </w:r>
    </w:p>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39" w:name="sub_1270"/>
      <w:r w:rsidRPr="00A80855">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самостоятельно</w:t>
      </w:r>
    </w:p>
    <w:bookmarkEnd w:id="39"/>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40" w:name="sub_1016"/>
      <w:r w:rsidRPr="00A80855">
        <w:rPr>
          <w:rFonts w:ascii="Times New Roman" w:hAnsi="Times New Roman" w:cs="Times New Roman"/>
          <w:sz w:val="28"/>
          <w:szCs w:val="28"/>
        </w:rPr>
        <w:t>16. Для предоставления государственной услуги Министерством в рамках межведомственного взаимодействия посредством межведомственного запроса при необходимости в органах исполнительной власти субъектов Российской Федерации в области охраны труда, проводивших государственную экспертизу, могут быть запрошены копии документов, на основании которых проводилась государственная экспертиза.</w:t>
      </w:r>
    </w:p>
    <w:p w:rsidR="006B3A47" w:rsidRPr="00A80855" w:rsidRDefault="006B3A47">
      <w:pPr>
        <w:rPr>
          <w:rFonts w:ascii="Times New Roman" w:hAnsi="Times New Roman" w:cs="Times New Roman"/>
          <w:sz w:val="28"/>
          <w:szCs w:val="28"/>
        </w:rPr>
      </w:pPr>
      <w:bookmarkStart w:id="41" w:name="sub_1017"/>
      <w:bookmarkEnd w:id="40"/>
      <w:r w:rsidRPr="00A80855">
        <w:rPr>
          <w:rFonts w:ascii="Times New Roman" w:hAnsi="Times New Roman" w:cs="Times New Roman"/>
          <w:sz w:val="28"/>
          <w:szCs w:val="28"/>
        </w:rPr>
        <w:t>17. Министерство не вправе требовать от заявителей:</w:t>
      </w:r>
    </w:p>
    <w:p w:rsidR="006B3A47" w:rsidRPr="00A80855" w:rsidRDefault="006B3A47">
      <w:pPr>
        <w:rPr>
          <w:rFonts w:ascii="Times New Roman" w:hAnsi="Times New Roman" w:cs="Times New Roman"/>
          <w:sz w:val="28"/>
          <w:szCs w:val="28"/>
        </w:rPr>
      </w:pPr>
      <w:bookmarkStart w:id="42" w:name="sub_1171"/>
      <w:bookmarkEnd w:id="41"/>
      <w:r w:rsidRPr="00A80855">
        <w:rPr>
          <w:rFonts w:ascii="Times New Roman" w:hAnsi="Times New Roman" w:cs="Times New Roman"/>
          <w:sz w:val="28"/>
          <w:szCs w:val="28"/>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3A47" w:rsidRPr="00A80855" w:rsidRDefault="006B3A47">
      <w:pPr>
        <w:rPr>
          <w:rFonts w:ascii="Times New Roman" w:hAnsi="Times New Roman" w:cs="Times New Roman"/>
          <w:sz w:val="28"/>
          <w:szCs w:val="28"/>
        </w:rPr>
      </w:pPr>
      <w:bookmarkStart w:id="43" w:name="sub_1172"/>
      <w:bookmarkEnd w:id="42"/>
      <w:r w:rsidRPr="00A80855">
        <w:rPr>
          <w:rFonts w:ascii="Times New Roman" w:hAnsi="Times New Roman" w:cs="Times New Roman"/>
          <w:sz w:val="28"/>
          <w:szCs w:val="28"/>
        </w:rPr>
        <w:t xml:space="preserve">б) представления документов, информации, осуществления действий, предусмотренных </w:t>
      </w:r>
      <w:hyperlink r:id="rId29" w:history="1">
        <w:r w:rsidRPr="00A80855">
          <w:rPr>
            <w:rStyle w:val="a0"/>
            <w:rFonts w:ascii="Times New Roman" w:hAnsi="Times New Roman"/>
            <w:color w:val="auto"/>
            <w:sz w:val="28"/>
            <w:szCs w:val="28"/>
          </w:rPr>
          <w:t>частью 1 статьи 7</w:t>
        </w:r>
      </w:hyperlink>
      <w:r w:rsidRPr="00A80855">
        <w:rPr>
          <w:rFonts w:ascii="Times New Roman" w:hAnsi="Times New Roman" w:cs="Times New Roman"/>
          <w:sz w:val="28"/>
          <w:szCs w:val="28"/>
        </w:rPr>
        <w:t xml:space="preserve"> Федерального закона от 27 июля 2010 г. N 210-ФЗ, за исключением документов, предусмотренных </w:t>
      </w:r>
      <w:hyperlink r:id="rId30" w:history="1">
        <w:r w:rsidRPr="00A80855">
          <w:rPr>
            <w:rStyle w:val="a0"/>
            <w:rFonts w:ascii="Times New Roman" w:hAnsi="Times New Roman"/>
            <w:color w:val="auto"/>
            <w:sz w:val="28"/>
            <w:szCs w:val="28"/>
          </w:rPr>
          <w:t>частью 6 статьи 7</w:t>
        </w:r>
      </w:hyperlink>
      <w:r w:rsidRPr="00A80855">
        <w:rPr>
          <w:rFonts w:ascii="Times New Roman" w:hAnsi="Times New Roman" w:cs="Times New Roman"/>
          <w:sz w:val="28"/>
          <w:szCs w:val="28"/>
        </w:rPr>
        <w:t xml:space="preserve"> указанного Федерального закона.</w:t>
      </w:r>
    </w:p>
    <w:p w:rsidR="006B3A47" w:rsidRPr="00A80855" w:rsidRDefault="006B3A47">
      <w:pPr>
        <w:rPr>
          <w:rFonts w:ascii="Times New Roman" w:hAnsi="Times New Roman" w:cs="Times New Roman"/>
          <w:sz w:val="28"/>
          <w:szCs w:val="28"/>
        </w:rPr>
      </w:pPr>
      <w:bookmarkStart w:id="44" w:name="sub_1018"/>
      <w:bookmarkEnd w:id="43"/>
      <w:r w:rsidRPr="00A80855">
        <w:rPr>
          <w:rFonts w:ascii="Times New Roman" w:hAnsi="Times New Roman" w:cs="Times New Roman"/>
          <w:sz w:val="28"/>
          <w:szCs w:val="28"/>
        </w:rPr>
        <w:t xml:space="preserve">18. Заявитель вправе представить самостоятельно в Министерство документы (копии документов), которые запрашиваются Министерством в рамках межведомственного взаимодействия согласно </w:t>
      </w:r>
      <w:hyperlink w:anchor="sub_1016" w:history="1">
        <w:r w:rsidRPr="00A80855">
          <w:rPr>
            <w:rStyle w:val="a0"/>
            <w:rFonts w:ascii="Times New Roman" w:hAnsi="Times New Roman"/>
            <w:color w:val="auto"/>
            <w:sz w:val="28"/>
            <w:szCs w:val="28"/>
          </w:rPr>
          <w:t>пункту 16</w:t>
        </w:r>
      </w:hyperlink>
      <w:r w:rsidRPr="00A80855">
        <w:rPr>
          <w:rFonts w:ascii="Times New Roman" w:hAnsi="Times New Roman" w:cs="Times New Roman"/>
          <w:sz w:val="28"/>
          <w:szCs w:val="28"/>
        </w:rPr>
        <w:t xml:space="preserve"> Административного регламента.</w:t>
      </w:r>
    </w:p>
    <w:bookmarkEnd w:id="44"/>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45" w:name="sub_1280"/>
      <w:r w:rsidRPr="00A80855">
        <w:rPr>
          <w:rFonts w:ascii="Times New Roman" w:hAnsi="Times New Roman" w:cs="Times New Roman"/>
          <w:color w:val="auto"/>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bookmarkEnd w:id="45"/>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46" w:name="sub_1019"/>
      <w:r w:rsidRPr="00A80855">
        <w:rPr>
          <w:rFonts w:ascii="Times New Roman" w:hAnsi="Times New Roman" w:cs="Times New Roman"/>
          <w:sz w:val="28"/>
          <w:szCs w:val="28"/>
        </w:rPr>
        <w:t>19. Основанием для отказа в приеме заявления является:</w:t>
      </w:r>
    </w:p>
    <w:p w:rsidR="006B3A47" w:rsidRPr="00A80855" w:rsidRDefault="006B3A47">
      <w:pPr>
        <w:rPr>
          <w:rFonts w:ascii="Times New Roman" w:hAnsi="Times New Roman" w:cs="Times New Roman"/>
          <w:sz w:val="28"/>
          <w:szCs w:val="28"/>
        </w:rPr>
      </w:pPr>
      <w:bookmarkStart w:id="47" w:name="sub_1191"/>
      <w:bookmarkEnd w:id="46"/>
      <w:r w:rsidRPr="00A80855">
        <w:rPr>
          <w:rFonts w:ascii="Times New Roman" w:hAnsi="Times New Roman" w:cs="Times New Roman"/>
          <w:sz w:val="28"/>
          <w:szCs w:val="28"/>
        </w:rPr>
        <w:t>а) представление заявителем подложных документов или документов, содержащих заведомо ложные сведения;</w:t>
      </w:r>
    </w:p>
    <w:p w:rsidR="006B3A47" w:rsidRPr="00A80855" w:rsidRDefault="006B3A47">
      <w:pPr>
        <w:rPr>
          <w:rFonts w:ascii="Times New Roman" w:hAnsi="Times New Roman" w:cs="Times New Roman"/>
          <w:sz w:val="28"/>
          <w:szCs w:val="28"/>
        </w:rPr>
      </w:pPr>
      <w:bookmarkStart w:id="48" w:name="sub_1192"/>
      <w:bookmarkEnd w:id="47"/>
      <w:r w:rsidRPr="00A80855">
        <w:rPr>
          <w:rFonts w:ascii="Times New Roman" w:hAnsi="Times New Roman" w:cs="Times New Roman"/>
          <w:sz w:val="28"/>
          <w:szCs w:val="28"/>
        </w:rPr>
        <w:t xml:space="preserve">б) отсутствие в заявлении сведений, предусмотренных </w:t>
      </w:r>
      <w:hyperlink w:anchor="sub_1013" w:history="1">
        <w:r w:rsidRPr="00A80855">
          <w:rPr>
            <w:rStyle w:val="a0"/>
            <w:rFonts w:ascii="Times New Roman" w:hAnsi="Times New Roman"/>
            <w:color w:val="auto"/>
            <w:sz w:val="28"/>
            <w:szCs w:val="28"/>
          </w:rPr>
          <w:t>пунктом 13</w:t>
        </w:r>
      </w:hyperlink>
      <w:r w:rsidRPr="00A80855">
        <w:rPr>
          <w:rFonts w:ascii="Times New Roman" w:hAnsi="Times New Roman" w:cs="Times New Roman"/>
          <w:sz w:val="28"/>
          <w:szCs w:val="28"/>
        </w:rPr>
        <w:t xml:space="preserve"> Административного регламента;</w:t>
      </w:r>
    </w:p>
    <w:p w:rsidR="006B3A47" w:rsidRPr="00A80855" w:rsidRDefault="006B3A47">
      <w:pPr>
        <w:rPr>
          <w:rFonts w:ascii="Times New Roman" w:hAnsi="Times New Roman" w:cs="Times New Roman"/>
          <w:sz w:val="28"/>
          <w:szCs w:val="28"/>
        </w:rPr>
      </w:pPr>
      <w:bookmarkStart w:id="49" w:name="sub_1193"/>
      <w:bookmarkEnd w:id="48"/>
      <w:r w:rsidRPr="00A80855">
        <w:rPr>
          <w:rFonts w:ascii="Times New Roman" w:hAnsi="Times New Roman" w:cs="Times New Roman"/>
          <w:sz w:val="28"/>
          <w:szCs w:val="28"/>
        </w:rPr>
        <w:t xml:space="preserve">в) отсутствие предусмотренной </w:t>
      </w:r>
      <w:hyperlink w:anchor="sub_1014" w:history="1">
        <w:r w:rsidRPr="00A80855">
          <w:rPr>
            <w:rStyle w:val="a0"/>
            <w:rFonts w:ascii="Times New Roman" w:hAnsi="Times New Roman"/>
            <w:color w:val="auto"/>
            <w:sz w:val="28"/>
            <w:szCs w:val="28"/>
          </w:rPr>
          <w:t>пунктом 14</w:t>
        </w:r>
      </w:hyperlink>
      <w:r w:rsidRPr="00A80855">
        <w:rPr>
          <w:rFonts w:ascii="Times New Roman" w:hAnsi="Times New Roman" w:cs="Times New Roman"/>
          <w:sz w:val="28"/>
          <w:szCs w:val="28"/>
        </w:rPr>
        <w:t xml:space="preserve"> Административного регламента копии заключения государственной экспертизы.</w:t>
      </w:r>
    </w:p>
    <w:bookmarkEnd w:id="49"/>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Отказ в рассмотрении заявления по другим основаниям не допускается.</w:t>
      </w:r>
    </w:p>
    <w:p w:rsidR="006B3A47" w:rsidRPr="00A80855" w:rsidRDefault="006B3A47">
      <w:pPr>
        <w:rPr>
          <w:rFonts w:ascii="Times New Roman" w:hAnsi="Times New Roman" w:cs="Times New Roman"/>
          <w:sz w:val="28"/>
          <w:szCs w:val="28"/>
        </w:rPr>
      </w:pPr>
      <w:bookmarkStart w:id="50" w:name="sub_1020"/>
      <w:r w:rsidRPr="00A80855">
        <w:rPr>
          <w:rFonts w:ascii="Times New Roman" w:hAnsi="Times New Roman" w:cs="Times New Roman"/>
          <w:sz w:val="28"/>
          <w:szCs w:val="28"/>
        </w:rPr>
        <w:t>20. При наличии оснований для отказа в рассмотрении заявления оно в течение 7 рабочих дней со дня регистрации в Министерстве возвращается заявителю.</w:t>
      </w:r>
    </w:p>
    <w:bookmarkEnd w:id="50"/>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 xml:space="preserve">После устранения обстоятельств, явившихся основанием для отказа, в рассмотрении заявления в соответствии с </w:t>
      </w:r>
      <w:hyperlink w:anchor="sub_1192" w:history="1">
        <w:r w:rsidRPr="00A80855">
          <w:rPr>
            <w:rStyle w:val="a0"/>
            <w:rFonts w:ascii="Times New Roman" w:hAnsi="Times New Roman"/>
            <w:color w:val="auto"/>
            <w:sz w:val="28"/>
            <w:szCs w:val="28"/>
          </w:rPr>
          <w:t>подпунктами "б"</w:t>
        </w:r>
      </w:hyperlink>
      <w:r w:rsidRPr="00A80855">
        <w:rPr>
          <w:rFonts w:ascii="Times New Roman" w:hAnsi="Times New Roman" w:cs="Times New Roman"/>
          <w:sz w:val="28"/>
          <w:szCs w:val="28"/>
        </w:rPr>
        <w:t xml:space="preserve"> и </w:t>
      </w:r>
      <w:hyperlink w:anchor="sub_1193" w:history="1">
        <w:r w:rsidRPr="00A80855">
          <w:rPr>
            <w:rStyle w:val="a0"/>
            <w:rFonts w:ascii="Times New Roman" w:hAnsi="Times New Roman"/>
            <w:color w:val="auto"/>
            <w:sz w:val="28"/>
            <w:szCs w:val="28"/>
          </w:rPr>
          <w:t>"в" пункта 19</w:t>
        </w:r>
      </w:hyperlink>
      <w:r w:rsidRPr="00A80855">
        <w:rPr>
          <w:rFonts w:ascii="Times New Roman" w:hAnsi="Times New Roman" w:cs="Times New Roman"/>
          <w:sz w:val="28"/>
          <w:szCs w:val="28"/>
        </w:rPr>
        <w:t xml:space="preserve"> Административного регламента, заявитель вправе повторно направить заявление в Министерство.</w:t>
      </w:r>
    </w:p>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51" w:name="sub_1290"/>
      <w:r w:rsidRPr="00A80855">
        <w:rPr>
          <w:rFonts w:ascii="Times New Roman" w:hAnsi="Times New Roman" w:cs="Times New Roman"/>
          <w:color w:val="auto"/>
          <w:sz w:val="28"/>
          <w:szCs w:val="28"/>
        </w:rPr>
        <w:t>Исчерпывающий перечень оснований для приостановления предоставления государственной услуги</w:t>
      </w:r>
    </w:p>
    <w:bookmarkEnd w:id="51"/>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52" w:name="sub_1021"/>
      <w:r w:rsidRPr="00A80855">
        <w:rPr>
          <w:rFonts w:ascii="Times New Roman" w:hAnsi="Times New Roman" w:cs="Times New Roman"/>
          <w:sz w:val="28"/>
          <w:szCs w:val="28"/>
        </w:rPr>
        <w:t xml:space="preserve">21. Основанием для приостановления предоставления государственной услуги является необходимость получения документов, на основании которых проводилась государственная экспертиза в соответствии с </w:t>
      </w:r>
      <w:hyperlink w:anchor="sub_1045" w:history="1">
        <w:r w:rsidRPr="00A80855">
          <w:rPr>
            <w:rStyle w:val="a0"/>
            <w:rFonts w:ascii="Times New Roman" w:hAnsi="Times New Roman"/>
            <w:color w:val="auto"/>
            <w:sz w:val="28"/>
            <w:szCs w:val="28"/>
          </w:rPr>
          <w:t>пунктом 45</w:t>
        </w:r>
      </w:hyperlink>
      <w:r w:rsidRPr="00A80855">
        <w:rPr>
          <w:rFonts w:ascii="Times New Roman" w:hAnsi="Times New Roman" w:cs="Times New Roman"/>
          <w:sz w:val="28"/>
          <w:szCs w:val="28"/>
        </w:rPr>
        <w:t xml:space="preserve"> Административного регламента, и (или)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в соответствии с </w:t>
      </w:r>
      <w:hyperlink w:anchor="sub_1048" w:history="1">
        <w:r w:rsidRPr="00A80855">
          <w:rPr>
            <w:rStyle w:val="a0"/>
            <w:rFonts w:ascii="Times New Roman" w:hAnsi="Times New Roman"/>
            <w:color w:val="auto"/>
            <w:sz w:val="28"/>
            <w:szCs w:val="28"/>
          </w:rPr>
          <w:t>пунктом 48</w:t>
        </w:r>
      </w:hyperlink>
      <w:r w:rsidRPr="00A80855">
        <w:rPr>
          <w:rFonts w:ascii="Times New Roman" w:hAnsi="Times New Roman" w:cs="Times New Roman"/>
          <w:sz w:val="28"/>
          <w:szCs w:val="28"/>
        </w:rPr>
        <w:t xml:space="preserve"> Административного регламента.</w:t>
      </w:r>
    </w:p>
    <w:bookmarkEnd w:id="52"/>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В этом случае срок предоставления государственной услуги может быть продлен, но не более чем на 45 рабочих дней.</w:t>
      </w:r>
    </w:p>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53" w:name="sub_12100"/>
      <w:r w:rsidRPr="00A80855">
        <w:rPr>
          <w:rFonts w:ascii="Times New Roman" w:hAnsi="Times New Roman" w:cs="Times New Roman"/>
          <w:color w:val="auto"/>
          <w:sz w:val="28"/>
          <w:szCs w:val="28"/>
        </w:rPr>
        <w:t>Перечень услуг, которые являются необходимыми и обязательными для предоставления государственной услуги</w:t>
      </w:r>
    </w:p>
    <w:bookmarkEnd w:id="53"/>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54" w:name="sub_1022"/>
      <w:r w:rsidRPr="00A80855">
        <w:rPr>
          <w:rFonts w:ascii="Times New Roman" w:hAnsi="Times New Roman" w:cs="Times New Roman"/>
          <w:sz w:val="28"/>
          <w:szCs w:val="28"/>
        </w:rPr>
        <w:t>22.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bookmarkEnd w:id="54"/>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55" w:name="sub_12110"/>
      <w:r w:rsidRPr="00A80855">
        <w:rPr>
          <w:rFonts w:ascii="Times New Roman" w:hAnsi="Times New Roman" w:cs="Times New Roman"/>
          <w:color w:val="auto"/>
          <w:sz w:val="28"/>
          <w:szCs w:val="28"/>
        </w:rPr>
        <w:t>Порядок, размер и основания взимания государственной пошлины или иной платы, взимаемой за предоставление государственной услуги</w:t>
      </w:r>
    </w:p>
    <w:bookmarkEnd w:id="55"/>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56" w:name="sub_1023"/>
      <w:r w:rsidRPr="00A80855">
        <w:rPr>
          <w:rFonts w:ascii="Times New Roman" w:hAnsi="Times New Roman" w:cs="Times New Roman"/>
          <w:sz w:val="28"/>
          <w:szCs w:val="28"/>
        </w:rPr>
        <w:t>23. Предоставление государственной услуги осуществляется бесплатно.</w:t>
      </w:r>
    </w:p>
    <w:bookmarkEnd w:id="56"/>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57" w:name="sub_12120"/>
      <w:r w:rsidRPr="00A80855">
        <w:rPr>
          <w:rFonts w:ascii="Times New Roman" w:hAnsi="Times New Roman" w:cs="Times New Roman"/>
          <w:color w:val="auto"/>
          <w:sz w:val="28"/>
          <w:szCs w:val="28"/>
        </w:rPr>
        <w:t>Максимальное время ожидания в очереди при подаче заявления и документов, необходимых для предоставления государственной услуги, и получении результата предоставления государственной услуги</w:t>
      </w:r>
    </w:p>
    <w:bookmarkEnd w:id="57"/>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58" w:name="sub_1024"/>
      <w:r w:rsidRPr="00A80855">
        <w:rPr>
          <w:rFonts w:ascii="Times New Roman" w:hAnsi="Times New Roman" w:cs="Times New Roman"/>
          <w:sz w:val="28"/>
          <w:szCs w:val="28"/>
        </w:rPr>
        <w:t>24. Максимальное время ожидания в очереди при подаче заявления и документов, необходимых для предоставления государственной услуги, и получении результата предоставления государственной услуги составляет 15 минут.</w:t>
      </w:r>
    </w:p>
    <w:bookmarkEnd w:id="58"/>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59" w:name="sub_12130"/>
      <w:r w:rsidRPr="00A80855">
        <w:rPr>
          <w:rFonts w:ascii="Times New Roman" w:hAnsi="Times New Roman" w:cs="Times New Roman"/>
          <w:color w:val="auto"/>
          <w:sz w:val="28"/>
          <w:szCs w:val="28"/>
        </w:rPr>
        <w:t>Срок и порядок регистрации заявления и документов, необходимых для предоставления государственной услуги, в том числе в электронной форме</w:t>
      </w:r>
    </w:p>
    <w:bookmarkEnd w:id="59"/>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60" w:name="sub_1025"/>
      <w:r w:rsidRPr="00A80855">
        <w:rPr>
          <w:rFonts w:ascii="Times New Roman" w:hAnsi="Times New Roman" w:cs="Times New Roman"/>
          <w:sz w:val="28"/>
          <w:szCs w:val="28"/>
        </w:rPr>
        <w:t>25. Регистрация заявления и документов, необходимых для предоставления государственной услуги, представленных заявителем лично, осуществляется в день их поступления в Министерство.</w:t>
      </w:r>
    </w:p>
    <w:p w:rsidR="006B3A47" w:rsidRPr="00A80855" w:rsidRDefault="006B3A47">
      <w:pPr>
        <w:rPr>
          <w:rFonts w:ascii="Times New Roman" w:hAnsi="Times New Roman" w:cs="Times New Roman"/>
          <w:sz w:val="28"/>
          <w:szCs w:val="28"/>
        </w:rPr>
      </w:pPr>
      <w:bookmarkStart w:id="61" w:name="sub_1026"/>
      <w:bookmarkEnd w:id="60"/>
      <w:r w:rsidRPr="00A80855">
        <w:rPr>
          <w:rFonts w:ascii="Times New Roman" w:hAnsi="Times New Roman" w:cs="Times New Roman"/>
          <w:sz w:val="28"/>
          <w:szCs w:val="28"/>
        </w:rPr>
        <w:t>26. Регистрация заявления и документов, необходимых для предоставления государственной услуги, направленных заявителем с использованием средств почтовой связи, осуществляется в день их поступления в Министерство.</w:t>
      </w:r>
    </w:p>
    <w:p w:rsidR="006B3A47" w:rsidRPr="00A80855" w:rsidRDefault="006B3A47">
      <w:pPr>
        <w:rPr>
          <w:rFonts w:ascii="Times New Roman" w:hAnsi="Times New Roman" w:cs="Times New Roman"/>
          <w:sz w:val="28"/>
          <w:szCs w:val="28"/>
        </w:rPr>
      </w:pPr>
      <w:bookmarkStart w:id="62" w:name="sub_1027"/>
      <w:bookmarkEnd w:id="61"/>
      <w:r w:rsidRPr="00A80855">
        <w:rPr>
          <w:rFonts w:ascii="Times New Roman" w:hAnsi="Times New Roman" w:cs="Times New Roman"/>
          <w:sz w:val="28"/>
          <w:szCs w:val="28"/>
        </w:rPr>
        <w:t>27. Регистрация заявления и документов, необходимых для предоставления государственной услуги, направленных заявителем в форме электронного документа, осуществляется в день их поступления в Министерство.</w:t>
      </w:r>
    </w:p>
    <w:p w:rsidR="006B3A47" w:rsidRPr="00A80855" w:rsidRDefault="006B3A47">
      <w:pPr>
        <w:rPr>
          <w:rFonts w:ascii="Times New Roman" w:hAnsi="Times New Roman" w:cs="Times New Roman"/>
          <w:sz w:val="28"/>
          <w:szCs w:val="28"/>
        </w:rPr>
      </w:pPr>
      <w:bookmarkStart w:id="63" w:name="sub_1028"/>
      <w:bookmarkEnd w:id="62"/>
      <w:r w:rsidRPr="00A80855">
        <w:rPr>
          <w:rFonts w:ascii="Times New Roman" w:hAnsi="Times New Roman" w:cs="Times New Roman"/>
          <w:sz w:val="28"/>
          <w:szCs w:val="28"/>
        </w:rPr>
        <w:t>28. Регистрация заявления и документов, необходимых для предоставления государственной услуги, осуществляется должностным лицом Департамента управления делами Министерства, ответственным за регистрацию корреспонденции (далее - должностное лицо, ответственное за регистрацию корреспонденции).</w:t>
      </w:r>
    </w:p>
    <w:p w:rsidR="006B3A47" w:rsidRPr="00A80855" w:rsidRDefault="006B3A47">
      <w:pPr>
        <w:rPr>
          <w:rFonts w:ascii="Times New Roman" w:hAnsi="Times New Roman" w:cs="Times New Roman"/>
          <w:sz w:val="28"/>
          <w:szCs w:val="28"/>
        </w:rPr>
      </w:pPr>
      <w:bookmarkStart w:id="64" w:name="sub_1029"/>
      <w:bookmarkEnd w:id="63"/>
      <w:r w:rsidRPr="00A80855">
        <w:rPr>
          <w:rFonts w:ascii="Times New Roman" w:hAnsi="Times New Roman" w:cs="Times New Roman"/>
          <w:sz w:val="28"/>
          <w:szCs w:val="28"/>
        </w:rPr>
        <w:t>29. При приеме заявления и документов, необходимых для предоставления государственной услуги, на бумажном носителе, представленного заявителем лично, на втором экземпляре заявления проставляется дата приема, фамилия должностного лица Департамента управления делами Министерства, принявшего заявление.</w:t>
      </w:r>
    </w:p>
    <w:bookmarkEnd w:id="64"/>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65" w:name="sub_12140"/>
      <w:r w:rsidRPr="00A80855">
        <w:rPr>
          <w:rFonts w:ascii="Times New Roman" w:hAnsi="Times New Roman" w:cs="Times New Roman"/>
          <w:color w:val="auto"/>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65"/>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66" w:name="sub_1030"/>
      <w:r w:rsidRPr="00A80855">
        <w:rPr>
          <w:rFonts w:ascii="Times New Roman" w:hAnsi="Times New Roman" w:cs="Times New Roman"/>
          <w:sz w:val="28"/>
          <w:szCs w:val="28"/>
        </w:rPr>
        <w:t>30. Прием заявителей осуществляется в специально оборудованных помещениях.</w:t>
      </w:r>
    </w:p>
    <w:p w:rsidR="006B3A47" w:rsidRPr="00A80855" w:rsidRDefault="006B3A47">
      <w:pPr>
        <w:rPr>
          <w:rFonts w:ascii="Times New Roman" w:hAnsi="Times New Roman" w:cs="Times New Roman"/>
          <w:sz w:val="28"/>
          <w:szCs w:val="28"/>
        </w:rPr>
      </w:pPr>
      <w:bookmarkStart w:id="67" w:name="sub_1031"/>
      <w:bookmarkEnd w:id="66"/>
      <w:r w:rsidRPr="00A80855">
        <w:rPr>
          <w:rFonts w:ascii="Times New Roman" w:hAnsi="Times New Roman" w:cs="Times New Roman"/>
          <w:sz w:val="28"/>
          <w:szCs w:val="28"/>
        </w:rPr>
        <w:t>31. Помещения для ожидания и приема заявителей (далее - помещения) должны соответствовать условиям, комфортным для заявителей и оптимальным для работы должностных лиц Министерства.</w:t>
      </w:r>
    </w:p>
    <w:p w:rsidR="006B3A47" w:rsidRPr="00A80855" w:rsidRDefault="006B3A47">
      <w:pPr>
        <w:rPr>
          <w:rFonts w:ascii="Times New Roman" w:hAnsi="Times New Roman" w:cs="Times New Roman"/>
          <w:sz w:val="28"/>
          <w:szCs w:val="28"/>
        </w:rPr>
      </w:pPr>
      <w:bookmarkStart w:id="68" w:name="sub_1032"/>
      <w:bookmarkEnd w:id="67"/>
      <w:r w:rsidRPr="00A80855">
        <w:rPr>
          <w:rFonts w:ascii="Times New Roman" w:hAnsi="Times New Roman" w:cs="Times New Roman"/>
          <w:sz w:val="28"/>
          <w:szCs w:val="28"/>
        </w:rPr>
        <w:t>32.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B3A47" w:rsidRPr="00A80855" w:rsidRDefault="006B3A47">
      <w:pPr>
        <w:rPr>
          <w:rFonts w:ascii="Times New Roman" w:hAnsi="Times New Roman" w:cs="Times New Roman"/>
          <w:sz w:val="28"/>
          <w:szCs w:val="28"/>
        </w:rPr>
      </w:pPr>
      <w:bookmarkStart w:id="69" w:name="sub_1321"/>
      <w:bookmarkEnd w:id="68"/>
      <w:r w:rsidRPr="00A80855">
        <w:rPr>
          <w:rFonts w:ascii="Times New Roman" w:hAnsi="Times New Roman" w:cs="Times New Roman"/>
          <w:sz w:val="28"/>
          <w:szCs w:val="28"/>
        </w:rPr>
        <w:t>1) условия беспрепятственного доступа к объекту (зданию, помещению), в котором предоставляется государственная услуга;</w:t>
      </w:r>
    </w:p>
    <w:p w:rsidR="006B3A47" w:rsidRPr="00A80855" w:rsidRDefault="006B3A47">
      <w:pPr>
        <w:rPr>
          <w:rFonts w:ascii="Times New Roman" w:hAnsi="Times New Roman" w:cs="Times New Roman"/>
          <w:sz w:val="28"/>
          <w:szCs w:val="28"/>
        </w:rPr>
      </w:pPr>
      <w:bookmarkStart w:id="70" w:name="sub_1322"/>
      <w:bookmarkEnd w:id="69"/>
      <w:r w:rsidRPr="00A80855">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B3A47" w:rsidRPr="00A80855" w:rsidRDefault="006B3A47">
      <w:pPr>
        <w:rPr>
          <w:rFonts w:ascii="Times New Roman" w:hAnsi="Times New Roman" w:cs="Times New Roman"/>
          <w:sz w:val="28"/>
          <w:szCs w:val="28"/>
        </w:rPr>
      </w:pPr>
      <w:bookmarkStart w:id="71" w:name="sub_1323"/>
      <w:bookmarkEnd w:id="70"/>
      <w:r w:rsidRPr="00A80855">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6B3A47" w:rsidRPr="00A80855" w:rsidRDefault="006B3A47">
      <w:pPr>
        <w:rPr>
          <w:rFonts w:ascii="Times New Roman" w:hAnsi="Times New Roman" w:cs="Times New Roman"/>
          <w:sz w:val="28"/>
          <w:szCs w:val="28"/>
        </w:rPr>
      </w:pPr>
      <w:bookmarkStart w:id="72" w:name="sub_1324"/>
      <w:bookmarkEnd w:id="71"/>
      <w:r w:rsidRPr="00A80855">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B3A47" w:rsidRPr="00A80855" w:rsidRDefault="006B3A47">
      <w:pPr>
        <w:rPr>
          <w:rFonts w:ascii="Times New Roman" w:hAnsi="Times New Roman" w:cs="Times New Roman"/>
          <w:sz w:val="28"/>
          <w:szCs w:val="28"/>
        </w:rPr>
      </w:pPr>
      <w:bookmarkStart w:id="73" w:name="sub_1325"/>
      <w:bookmarkEnd w:id="72"/>
      <w:r w:rsidRPr="00A80855">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3A47" w:rsidRPr="00A80855" w:rsidRDefault="006B3A47">
      <w:pPr>
        <w:rPr>
          <w:rFonts w:ascii="Times New Roman" w:hAnsi="Times New Roman" w:cs="Times New Roman"/>
          <w:sz w:val="28"/>
          <w:szCs w:val="28"/>
        </w:rPr>
      </w:pPr>
      <w:bookmarkStart w:id="74" w:name="sub_1326"/>
      <w:bookmarkEnd w:id="73"/>
      <w:r w:rsidRPr="00A80855">
        <w:rPr>
          <w:rFonts w:ascii="Times New Roman" w:hAnsi="Times New Roman" w:cs="Times New Roman"/>
          <w:sz w:val="28"/>
          <w:szCs w:val="28"/>
        </w:rPr>
        <w:t>6) допуск сурдопереводчика и тифлосурдопереводчика;</w:t>
      </w:r>
    </w:p>
    <w:p w:rsidR="006B3A47" w:rsidRPr="00A80855" w:rsidRDefault="006B3A47">
      <w:pPr>
        <w:rPr>
          <w:rFonts w:ascii="Times New Roman" w:hAnsi="Times New Roman" w:cs="Times New Roman"/>
          <w:sz w:val="28"/>
          <w:szCs w:val="28"/>
        </w:rPr>
      </w:pPr>
      <w:bookmarkStart w:id="75" w:name="sub_1327"/>
      <w:bookmarkEnd w:id="74"/>
      <w:r w:rsidRPr="00A80855">
        <w:rPr>
          <w:rFonts w:ascii="Times New Roman" w:hAnsi="Times New Roman" w:cs="Times New Roman"/>
          <w:sz w:val="28"/>
          <w:szCs w:val="28"/>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1" w:history="1">
        <w:r w:rsidRPr="00A80855">
          <w:rPr>
            <w:rStyle w:val="a0"/>
            <w:rFonts w:ascii="Times New Roman" w:hAnsi="Times New Roman"/>
            <w:color w:val="auto"/>
            <w:sz w:val="28"/>
            <w:szCs w:val="28"/>
          </w:rPr>
          <w:t>форме</w:t>
        </w:r>
      </w:hyperlink>
      <w:r w:rsidRPr="00A80855">
        <w:rPr>
          <w:rFonts w:ascii="Times New Roman" w:hAnsi="Times New Roman" w:cs="Times New Roman"/>
          <w:sz w:val="28"/>
          <w:szCs w:val="28"/>
        </w:rPr>
        <w:t xml:space="preserve"> и в </w:t>
      </w:r>
      <w:hyperlink r:id="rId32" w:history="1">
        <w:r w:rsidRPr="00A80855">
          <w:rPr>
            <w:rStyle w:val="a0"/>
            <w:rFonts w:ascii="Times New Roman" w:hAnsi="Times New Roman"/>
            <w:color w:val="auto"/>
            <w:sz w:val="28"/>
            <w:szCs w:val="28"/>
          </w:rPr>
          <w:t>порядке</w:t>
        </w:r>
      </w:hyperlink>
      <w:r w:rsidRPr="00A80855">
        <w:rPr>
          <w:rFonts w:ascii="Times New Roman" w:hAnsi="Times New Roman" w:cs="Times New Roman"/>
          <w:sz w:val="28"/>
          <w:szCs w:val="28"/>
        </w:rPr>
        <w:t xml:space="preserve">, которые установлены </w:t>
      </w:r>
      <w:hyperlink r:id="rId33" w:history="1">
        <w:r w:rsidRPr="00A80855">
          <w:rPr>
            <w:rStyle w:val="a0"/>
            <w:rFonts w:ascii="Times New Roman" w:hAnsi="Times New Roman"/>
            <w:color w:val="auto"/>
            <w:sz w:val="28"/>
            <w:szCs w:val="28"/>
          </w:rPr>
          <w:t>приказом</w:t>
        </w:r>
      </w:hyperlink>
      <w:r w:rsidRPr="00A80855">
        <w:rPr>
          <w:rFonts w:ascii="Times New Roman" w:hAnsi="Times New Roman" w:cs="Times New Roman"/>
          <w:sz w:val="28"/>
          <w:szCs w:val="28"/>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6B3A47" w:rsidRPr="00A80855" w:rsidRDefault="006B3A47">
      <w:pPr>
        <w:rPr>
          <w:rFonts w:ascii="Times New Roman" w:hAnsi="Times New Roman" w:cs="Times New Roman"/>
          <w:sz w:val="28"/>
          <w:szCs w:val="28"/>
        </w:rPr>
      </w:pPr>
      <w:bookmarkStart w:id="76" w:name="sub_1328"/>
      <w:bookmarkEnd w:id="75"/>
      <w:r w:rsidRPr="00A80855">
        <w:rPr>
          <w:rFonts w:ascii="Times New Roman" w:hAnsi="Times New Roman" w:cs="Times New Roman"/>
          <w:sz w:val="28"/>
          <w:szCs w:val="28"/>
        </w:rPr>
        <w:t>8) оказание инвалидам помощи в преодолении барьеров, мешающих получению ими государственной услуги наравне с другими лицами.</w:t>
      </w:r>
    </w:p>
    <w:bookmarkEnd w:id="76"/>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В случае невозможности полностью приспособить объект (здание, помещение) с учетом потребности инвалида инвалиду обеспечивается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6B3A47" w:rsidRPr="00A80855" w:rsidRDefault="006B3A47">
      <w:pPr>
        <w:rPr>
          <w:rFonts w:ascii="Times New Roman" w:hAnsi="Times New Roman" w:cs="Times New Roman"/>
          <w:sz w:val="28"/>
          <w:szCs w:val="28"/>
        </w:rPr>
      </w:pPr>
      <w:hyperlink r:id="rId34" w:history="1">
        <w:r w:rsidRPr="00A80855">
          <w:rPr>
            <w:rStyle w:val="a0"/>
            <w:rFonts w:ascii="Times New Roman" w:hAnsi="Times New Roman"/>
            <w:color w:val="auto"/>
            <w:sz w:val="28"/>
            <w:szCs w:val="28"/>
          </w:rPr>
          <w:t>Порядок</w:t>
        </w:r>
      </w:hyperlink>
      <w:r w:rsidRPr="00A80855">
        <w:rPr>
          <w:rFonts w:ascii="Times New Roman" w:hAnsi="Times New Roman" w:cs="Times New Roman"/>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35" w:history="1">
        <w:r w:rsidRPr="00A80855">
          <w:rPr>
            <w:rStyle w:val="a0"/>
            <w:rFonts w:ascii="Times New Roman" w:hAnsi="Times New Roman"/>
            <w:color w:val="auto"/>
            <w:sz w:val="28"/>
            <w:szCs w:val="28"/>
          </w:rPr>
          <w:t>приказом</w:t>
        </w:r>
      </w:hyperlink>
      <w:r w:rsidRPr="00A80855">
        <w:rPr>
          <w:rFonts w:ascii="Times New Roman" w:hAnsi="Times New Roman" w:cs="Times New Roman"/>
          <w:sz w:val="28"/>
          <w:szCs w:val="28"/>
        </w:rPr>
        <w:t xml:space="preserve"> Министерства труда и социальной защиты Российской Федерации от 30 июля 2015 г. N 527н.</w:t>
      </w:r>
    </w:p>
    <w:p w:rsidR="006B3A47" w:rsidRPr="00A80855" w:rsidRDefault="006B3A47">
      <w:pPr>
        <w:rPr>
          <w:rFonts w:ascii="Times New Roman" w:hAnsi="Times New Roman" w:cs="Times New Roman"/>
          <w:sz w:val="28"/>
          <w:szCs w:val="28"/>
        </w:rPr>
      </w:pPr>
      <w:bookmarkStart w:id="77" w:name="sub_1033"/>
      <w:r w:rsidRPr="00A80855">
        <w:rPr>
          <w:rFonts w:ascii="Times New Roman" w:hAnsi="Times New Roman" w:cs="Times New Roman"/>
          <w:sz w:val="28"/>
          <w:szCs w:val="28"/>
        </w:rPr>
        <w:t xml:space="preserve">33. Помещения оборудуются информационными стендами, содержащими сведения, указанные в </w:t>
      </w:r>
      <w:hyperlink w:anchor="sub_1005" w:history="1">
        <w:r w:rsidRPr="00A80855">
          <w:rPr>
            <w:rStyle w:val="a0"/>
            <w:rFonts w:ascii="Times New Roman" w:hAnsi="Times New Roman"/>
            <w:color w:val="auto"/>
            <w:sz w:val="28"/>
            <w:szCs w:val="28"/>
          </w:rPr>
          <w:t>пункте 5</w:t>
        </w:r>
      </w:hyperlink>
      <w:r w:rsidRPr="00A80855">
        <w:rPr>
          <w:rFonts w:ascii="Times New Roman" w:hAnsi="Times New Roman" w:cs="Times New Roman"/>
          <w:sz w:val="28"/>
          <w:szCs w:val="28"/>
        </w:rPr>
        <w:t xml:space="preserve"> Административного регламента.</w:t>
      </w:r>
    </w:p>
    <w:p w:rsidR="006B3A47" w:rsidRPr="00A80855" w:rsidRDefault="006B3A47">
      <w:pPr>
        <w:rPr>
          <w:rFonts w:ascii="Times New Roman" w:hAnsi="Times New Roman" w:cs="Times New Roman"/>
          <w:sz w:val="28"/>
          <w:szCs w:val="28"/>
        </w:rPr>
      </w:pPr>
      <w:bookmarkStart w:id="78" w:name="sub_1034"/>
      <w:bookmarkEnd w:id="77"/>
      <w:r w:rsidRPr="00A80855">
        <w:rPr>
          <w:rFonts w:ascii="Times New Roman" w:hAnsi="Times New Roman" w:cs="Times New Roman"/>
          <w:sz w:val="28"/>
          <w:szCs w:val="28"/>
        </w:rPr>
        <w:t>34. Рабочие места должностных лиц Министерства, ответственных за предоставление государственной услуги, должны быть оборудованы персональными компьютерами с доступом к информационным ресурсам Министерства.</w:t>
      </w:r>
    </w:p>
    <w:bookmarkEnd w:id="78"/>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79" w:name="sub_12150"/>
      <w:r w:rsidRPr="00A80855">
        <w:rPr>
          <w:rFonts w:ascii="Times New Roman" w:hAnsi="Times New Roman" w:cs="Times New Roman"/>
          <w:color w:val="auto"/>
          <w:sz w:val="28"/>
          <w:szCs w:val="28"/>
        </w:rPr>
        <w:t>Показатели доступности и качества оказания государственной услуги, в том числе количество взаимодействий заявителя с должностными лицами Министерства при предоставлении государственной услуги,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bookmarkEnd w:id="79"/>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80" w:name="sub_1035"/>
      <w:r w:rsidRPr="00A80855">
        <w:rPr>
          <w:rFonts w:ascii="Times New Roman" w:hAnsi="Times New Roman" w:cs="Times New Roman"/>
          <w:sz w:val="28"/>
          <w:szCs w:val="28"/>
        </w:rPr>
        <w:t>35. Показателями доступности и качества оказания государственной услуги являются:</w:t>
      </w:r>
    </w:p>
    <w:p w:rsidR="006B3A47" w:rsidRPr="00A80855" w:rsidRDefault="006B3A47">
      <w:pPr>
        <w:rPr>
          <w:rFonts w:ascii="Times New Roman" w:hAnsi="Times New Roman" w:cs="Times New Roman"/>
          <w:sz w:val="28"/>
          <w:szCs w:val="28"/>
        </w:rPr>
      </w:pPr>
      <w:bookmarkStart w:id="81" w:name="sub_1351"/>
      <w:bookmarkEnd w:id="80"/>
      <w:r w:rsidRPr="00A80855">
        <w:rPr>
          <w:rFonts w:ascii="Times New Roman" w:hAnsi="Times New Roman" w:cs="Times New Roman"/>
          <w:sz w:val="28"/>
          <w:szCs w:val="28"/>
        </w:rPr>
        <w:t>а) удовлетворенность заявителей качеством оказания государственной услуги;</w:t>
      </w:r>
    </w:p>
    <w:p w:rsidR="006B3A47" w:rsidRPr="00A80855" w:rsidRDefault="006B3A47">
      <w:pPr>
        <w:rPr>
          <w:rFonts w:ascii="Times New Roman" w:hAnsi="Times New Roman" w:cs="Times New Roman"/>
          <w:sz w:val="28"/>
          <w:szCs w:val="28"/>
        </w:rPr>
      </w:pPr>
      <w:bookmarkStart w:id="82" w:name="sub_1352"/>
      <w:bookmarkEnd w:id="81"/>
      <w:r w:rsidRPr="00A80855">
        <w:rPr>
          <w:rFonts w:ascii="Times New Roman" w:hAnsi="Times New Roman" w:cs="Times New Roman"/>
          <w:sz w:val="28"/>
          <w:szCs w:val="28"/>
        </w:rPr>
        <w:t>б) полнота, актуальность и достоверность информации о порядке предоставления государственной услуги, в том числе в электронной форме;</w:t>
      </w:r>
    </w:p>
    <w:p w:rsidR="006B3A47" w:rsidRPr="00A80855" w:rsidRDefault="006B3A47">
      <w:pPr>
        <w:rPr>
          <w:rFonts w:ascii="Times New Roman" w:hAnsi="Times New Roman" w:cs="Times New Roman"/>
          <w:sz w:val="28"/>
          <w:szCs w:val="28"/>
        </w:rPr>
      </w:pPr>
      <w:bookmarkStart w:id="83" w:name="sub_1353"/>
      <w:bookmarkEnd w:id="82"/>
      <w:r w:rsidRPr="00A80855">
        <w:rPr>
          <w:rFonts w:ascii="Times New Roman" w:hAnsi="Times New Roman" w:cs="Times New Roman"/>
          <w:sz w:val="28"/>
          <w:szCs w:val="28"/>
        </w:rPr>
        <w:t>в) наглядность форм размещаемой информации о порядке предоставления государственной услуги;</w:t>
      </w:r>
    </w:p>
    <w:p w:rsidR="006B3A47" w:rsidRPr="00A80855" w:rsidRDefault="006B3A47">
      <w:pPr>
        <w:rPr>
          <w:rFonts w:ascii="Times New Roman" w:hAnsi="Times New Roman" w:cs="Times New Roman"/>
          <w:sz w:val="28"/>
          <w:szCs w:val="28"/>
        </w:rPr>
      </w:pPr>
      <w:bookmarkStart w:id="84" w:name="sub_1354"/>
      <w:bookmarkEnd w:id="83"/>
      <w:r w:rsidRPr="00A80855">
        <w:rPr>
          <w:rFonts w:ascii="Times New Roman" w:hAnsi="Times New Roman" w:cs="Times New Roman"/>
          <w:sz w:val="28"/>
          <w:szCs w:val="28"/>
        </w:rPr>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B3A47" w:rsidRPr="00A80855" w:rsidRDefault="006B3A47">
      <w:pPr>
        <w:rPr>
          <w:rFonts w:ascii="Times New Roman" w:hAnsi="Times New Roman" w:cs="Times New Roman"/>
          <w:sz w:val="28"/>
          <w:szCs w:val="28"/>
        </w:rPr>
      </w:pPr>
      <w:bookmarkStart w:id="85" w:name="sub_1355"/>
      <w:bookmarkEnd w:id="84"/>
      <w:r w:rsidRPr="00A80855">
        <w:rPr>
          <w:rFonts w:ascii="Times New Roman" w:hAnsi="Times New Roman" w:cs="Times New Roman"/>
          <w:sz w:val="28"/>
          <w:szCs w:val="28"/>
        </w:rPr>
        <w:t>д) отсутствие обоснованных жалоб со стороны заявителей по результатам предоставления государственной услуги;</w:t>
      </w:r>
    </w:p>
    <w:p w:rsidR="006B3A47" w:rsidRPr="00A80855" w:rsidRDefault="006B3A47">
      <w:pPr>
        <w:rPr>
          <w:rFonts w:ascii="Times New Roman" w:hAnsi="Times New Roman" w:cs="Times New Roman"/>
          <w:sz w:val="28"/>
          <w:szCs w:val="28"/>
        </w:rPr>
      </w:pPr>
      <w:bookmarkStart w:id="86" w:name="sub_1356"/>
      <w:bookmarkEnd w:id="85"/>
      <w:r w:rsidRPr="00A80855">
        <w:rPr>
          <w:rFonts w:ascii="Times New Roman" w:hAnsi="Times New Roman" w:cs="Times New Roman"/>
          <w:sz w:val="28"/>
          <w:szCs w:val="28"/>
        </w:rPr>
        <w:t>е) наличие возможности подачи заявления и документов, необходимых для предоставления государственной услуги, в форме электронного документа;</w:t>
      </w:r>
    </w:p>
    <w:p w:rsidR="006B3A47" w:rsidRPr="00A80855" w:rsidRDefault="006B3A47">
      <w:pPr>
        <w:rPr>
          <w:rFonts w:ascii="Times New Roman" w:hAnsi="Times New Roman" w:cs="Times New Roman"/>
          <w:sz w:val="28"/>
          <w:szCs w:val="28"/>
        </w:rPr>
      </w:pPr>
      <w:bookmarkStart w:id="87" w:name="sub_1357"/>
      <w:bookmarkEnd w:id="86"/>
      <w:r w:rsidRPr="00A80855">
        <w:rPr>
          <w:rFonts w:ascii="Times New Roman" w:hAnsi="Times New Roman" w:cs="Times New Roman"/>
          <w:sz w:val="28"/>
          <w:szCs w:val="28"/>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B3A47" w:rsidRPr="00A80855" w:rsidRDefault="006B3A47">
      <w:pPr>
        <w:rPr>
          <w:rFonts w:ascii="Times New Roman" w:hAnsi="Times New Roman" w:cs="Times New Roman"/>
          <w:sz w:val="28"/>
          <w:szCs w:val="28"/>
        </w:rPr>
      </w:pPr>
      <w:bookmarkStart w:id="88" w:name="sub_1036"/>
      <w:bookmarkEnd w:id="87"/>
      <w:r w:rsidRPr="00A80855">
        <w:rPr>
          <w:rFonts w:ascii="Times New Roman" w:hAnsi="Times New Roman" w:cs="Times New Roman"/>
          <w:sz w:val="28"/>
          <w:szCs w:val="28"/>
        </w:rPr>
        <w:t>36. При представлении заявления и документов, необходимых для предоставления государственной услуги, заявителем лично предполагается однократное взаимодействие должностного лица Министерства и заявителя.</w:t>
      </w:r>
    </w:p>
    <w:bookmarkEnd w:id="88"/>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89" w:name="sub_12160"/>
      <w:r w:rsidRPr="00A80855">
        <w:rPr>
          <w:rFonts w:ascii="Times New Roman" w:hAnsi="Times New Roman" w:cs="Times New Roman"/>
          <w:color w:val="auto"/>
          <w:sz w:val="28"/>
          <w:szCs w:val="28"/>
        </w:rPr>
        <w:t>Иные требования, в том числе учитывающие особенности предоставления государственной услуги в электронной форме</w:t>
      </w:r>
    </w:p>
    <w:bookmarkEnd w:id="89"/>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90" w:name="sub_1037"/>
      <w:r w:rsidRPr="00A80855">
        <w:rPr>
          <w:rFonts w:ascii="Times New Roman" w:hAnsi="Times New Roman" w:cs="Times New Roman"/>
          <w:sz w:val="28"/>
          <w:szCs w:val="28"/>
        </w:rPr>
        <w:t>37. Для получения государственной услуги заявителям предоставляется возможность представить заявление и документы, необходимые для предоставления государственной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заявлений,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bookmarkEnd w:id="90"/>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 xml:space="preserve">Заявление и документы, необходимые для предоставления государственной услуги, направляемые в Министерство в форме электронного документа, оформляются и представляются заявителем в соответствии с требованиями постановлений Правительства Российской Федерации </w:t>
      </w:r>
      <w:hyperlink r:id="rId36" w:history="1">
        <w:r w:rsidRPr="00A80855">
          <w:rPr>
            <w:rStyle w:val="a0"/>
            <w:rFonts w:ascii="Times New Roman" w:hAnsi="Times New Roman"/>
            <w:color w:val="auto"/>
            <w:sz w:val="28"/>
            <w:szCs w:val="28"/>
          </w:rPr>
          <w:t>от 7 июля 2011 г. N 553</w:t>
        </w:r>
      </w:hyperlink>
      <w:r w:rsidRPr="00A80855">
        <w:rPr>
          <w:rFonts w:ascii="Times New Roman" w:hAnsi="Times New Roman" w:cs="Times New Roman"/>
          <w:sz w:val="28"/>
          <w:szCs w:val="28"/>
        </w:rPr>
        <w:t xml:space="preserve"> и </w:t>
      </w:r>
      <w:hyperlink r:id="rId37" w:history="1">
        <w:r w:rsidRPr="00A80855">
          <w:rPr>
            <w:rStyle w:val="a0"/>
            <w:rFonts w:ascii="Times New Roman" w:hAnsi="Times New Roman"/>
            <w:color w:val="auto"/>
            <w:sz w:val="28"/>
            <w:szCs w:val="28"/>
          </w:rPr>
          <w:t>от 25 августа 2012 г. N 852</w:t>
        </w:r>
      </w:hyperlink>
      <w:r w:rsidRPr="00A80855">
        <w:rPr>
          <w:rFonts w:ascii="Times New Roman" w:hAnsi="Times New Roman" w:cs="Times New Roman"/>
          <w:sz w:val="28"/>
          <w:szCs w:val="28"/>
        </w:rPr>
        <w:t>.</w:t>
      </w:r>
    </w:p>
    <w:p w:rsidR="006B3A47" w:rsidRPr="00A80855" w:rsidRDefault="006B3A47">
      <w:pPr>
        <w:rPr>
          <w:rFonts w:ascii="Times New Roman" w:hAnsi="Times New Roman" w:cs="Times New Roman"/>
          <w:sz w:val="28"/>
          <w:szCs w:val="28"/>
        </w:rPr>
      </w:pPr>
      <w:bookmarkStart w:id="91" w:name="sub_1038"/>
      <w:r w:rsidRPr="00A80855">
        <w:rPr>
          <w:rFonts w:ascii="Times New Roman" w:hAnsi="Times New Roman" w:cs="Times New Roman"/>
          <w:sz w:val="28"/>
          <w:szCs w:val="28"/>
        </w:rPr>
        <w:t>38. Заявителям обеспечивается возможность получения информации о предоставляемой государственной услуге в сети Интернет, на официальном сайте Министерства, на Едином портале, по телефону, на личном приеме.</w:t>
      </w:r>
    </w:p>
    <w:p w:rsidR="006B3A47" w:rsidRPr="00A80855" w:rsidRDefault="006B3A47">
      <w:pPr>
        <w:rPr>
          <w:rFonts w:ascii="Times New Roman" w:hAnsi="Times New Roman" w:cs="Times New Roman"/>
          <w:sz w:val="28"/>
          <w:szCs w:val="28"/>
        </w:rPr>
      </w:pPr>
      <w:bookmarkStart w:id="92" w:name="sub_1039"/>
      <w:bookmarkEnd w:id="91"/>
      <w:r w:rsidRPr="00A80855">
        <w:rPr>
          <w:rFonts w:ascii="Times New Roman" w:hAnsi="Times New Roman" w:cs="Times New Roman"/>
          <w:sz w:val="28"/>
          <w:szCs w:val="28"/>
        </w:rPr>
        <w:t>39. При направлении заявления и документов, необходимых для предоставления государственной услуги, в форме электронного документа обеспечивается возможность направления заявителям уведомлений в электронном виде, подтверждающих их прием и регистрацию.</w:t>
      </w:r>
    </w:p>
    <w:bookmarkEnd w:id="92"/>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93" w:name="sub_1300"/>
      <w:r w:rsidRPr="00A80855">
        <w:rPr>
          <w:rFonts w:ascii="Times New Roman" w:hAnsi="Times New Roman" w:cs="Times New Roman"/>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93"/>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94" w:name="sub_1310"/>
      <w:r w:rsidRPr="00A80855">
        <w:rPr>
          <w:rFonts w:ascii="Times New Roman" w:hAnsi="Times New Roman" w:cs="Times New Roman"/>
          <w:color w:val="auto"/>
          <w:sz w:val="28"/>
          <w:szCs w:val="28"/>
        </w:rPr>
        <w:t>Состав административных процедур по представлению государственной услуги</w:t>
      </w:r>
    </w:p>
    <w:bookmarkEnd w:id="94"/>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95" w:name="sub_1040"/>
      <w:r w:rsidRPr="00A80855">
        <w:rPr>
          <w:rFonts w:ascii="Times New Roman" w:hAnsi="Times New Roman" w:cs="Times New Roman"/>
          <w:sz w:val="28"/>
          <w:szCs w:val="28"/>
        </w:rPr>
        <w:t>40. Предоставление государственной услуги предусматривает следующие административные процедуры:</w:t>
      </w:r>
    </w:p>
    <w:p w:rsidR="006B3A47" w:rsidRPr="00A80855" w:rsidRDefault="006B3A47">
      <w:pPr>
        <w:rPr>
          <w:rFonts w:ascii="Times New Roman" w:hAnsi="Times New Roman" w:cs="Times New Roman"/>
          <w:sz w:val="28"/>
          <w:szCs w:val="28"/>
        </w:rPr>
      </w:pPr>
      <w:bookmarkStart w:id="96" w:name="sub_1401"/>
      <w:bookmarkEnd w:id="95"/>
      <w:r w:rsidRPr="00A80855">
        <w:rPr>
          <w:rFonts w:ascii="Times New Roman" w:hAnsi="Times New Roman" w:cs="Times New Roman"/>
          <w:sz w:val="28"/>
          <w:szCs w:val="28"/>
        </w:rPr>
        <w:t>а) прием и регистрация заявления и документов, необходимых для предоставления государственной услуги;</w:t>
      </w:r>
    </w:p>
    <w:p w:rsidR="006B3A47" w:rsidRPr="00A80855" w:rsidRDefault="006B3A47">
      <w:pPr>
        <w:rPr>
          <w:rFonts w:ascii="Times New Roman" w:hAnsi="Times New Roman" w:cs="Times New Roman"/>
          <w:sz w:val="28"/>
          <w:szCs w:val="28"/>
        </w:rPr>
      </w:pPr>
      <w:bookmarkStart w:id="97" w:name="sub_1402"/>
      <w:bookmarkEnd w:id="96"/>
      <w:r w:rsidRPr="00A80855">
        <w:rPr>
          <w:rFonts w:ascii="Times New Roman" w:hAnsi="Times New Roman" w:cs="Times New Roman"/>
          <w:sz w:val="28"/>
          <w:szCs w:val="28"/>
        </w:rPr>
        <w:t>б) запрос копий документов, на основании которых проведена государственная экспертиза (при необходимости), в рамках межведомственного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p w:rsidR="006B3A47" w:rsidRPr="00A80855" w:rsidRDefault="006B3A47">
      <w:pPr>
        <w:rPr>
          <w:rFonts w:ascii="Times New Roman" w:hAnsi="Times New Roman" w:cs="Times New Roman"/>
          <w:sz w:val="28"/>
          <w:szCs w:val="28"/>
        </w:rPr>
      </w:pPr>
      <w:bookmarkStart w:id="98" w:name="sub_1403"/>
      <w:bookmarkEnd w:id="97"/>
      <w:r w:rsidRPr="00A80855">
        <w:rPr>
          <w:rFonts w:ascii="Times New Roman" w:hAnsi="Times New Roman" w:cs="Times New Roman"/>
          <w:sz w:val="28"/>
          <w:szCs w:val="28"/>
        </w:rPr>
        <w:t>в) рассмотрение заявления и документов, необходимых для предоставления государственной услуги, и оформление заключения о рассмотрении разногласий (несогласия);</w:t>
      </w:r>
    </w:p>
    <w:p w:rsidR="006B3A47" w:rsidRPr="00A80855" w:rsidRDefault="006B3A47">
      <w:pPr>
        <w:rPr>
          <w:rFonts w:ascii="Times New Roman" w:hAnsi="Times New Roman" w:cs="Times New Roman"/>
          <w:sz w:val="28"/>
          <w:szCs w:val="28"/>
        </w:rPr>
      </w:pPr>
      <w:bookmarkStart w:id="99" w:name="sub_1404"/>
      <w:bookmarkEnd w:id="98"/>
      <w:r w:rsidRPr="00A80855">
        <w:rPr>
          <w:rFonts w:ascii="Times New Roman" w:hAnsi="Times New Roman" w:cs="Times New Roman"/>
          <w:sz w:val="28"/>
          <w:szCs w:val="28"/>
        </w:rPr>
        <w:t>г) направление (выдача) заявителю и органу исполнительной власти субъекта Российской Федерации в области охраны труда, заключения государственной экспертизы которого оспаривалось, заключения о рассмотрении разногласий (несогласия).</w:t>
      </w:r>
    </w:p>
    <w:p w:rsidR="006B3A47" w:rsidRPr="00A80855" w:rsidRDefault="006B3A47">
      <w:pPr>
        <w:rPr>
          <w:rFonts w:ascii="Times New Roman" w:hAnsi="Times New Roman" w:cs="Times New Roman"/>
          <w:sz w:val="28"/>
          <w:szCs w:val="28"/>
        </w:rPr>
      </w:pPr>
      <w:bookmarkStart w:id="100" w:name="sub_1041"/>
      <w:bookmarkEnd w:id="99"/>
      <w:r w:rsidRPr="00A80855">
        <w:rPr>
          <w:rFonts w:ascii="Times New Roman" w:hAnsi="Times New Roman" w:cs="Times New Roman"/>
          <w:sz w:val="28"/>
          <w:szCs w:val="28"/>
        </w:rPr>
        <w:t xml:space="preserve">41. Блок-схема последовательности действий предоставления Министерством государственной услуги предусмотрена </w:t>
      </w:r>
      <w:hyperlink w:anchor="sub_10000" w:history="1">
        <w:r w:rsidRPr="00A80855">
          <w:rPr>
            <w:rStyle w:val="a0"/>
            <w:rFonts w:ascii="Times New Roman" w:hAnsi="Times New Roman"/>
            <w:color w:val="auto"/>
            <w:sz w:val="28"/>
            <w:szCs w:val="28"/>
          </w:rPr>
          <w:t>приложением</w:t>
        </w:r>
      </w:hyperlink>
      <w:r w:rsidRPr="00A80855">
        <w:rPr>
          <w:rFonts w:ascii="Times New Roman" w:hAnsi="Times New Roman" w:cs="Times New Roman"/>
          <w:sz w:val="28"/>
          <w:szCs w:val="28"/>
        </w:rPr>
        <w:t xml:space="preserve"> к Административному регламенту.</w:t>
      </w:r>
    </w:p>
    <w:bookmarkEnd w:id="100"/>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01" w:name="sub_1320"/>
      <w:r w:rsidRPr="00A80855">
        <w:rPr>
          <w:rFonts w:ascii="Times New Roman" w:hAnsi="Times New Roman" w:cs="Times New Roman"/>
          <w:color w:val="auto"/>
          <w:sz w:val="28"/>
          <w:szCs w:val="28"/>
        </w:rPr>
        <w:t>Последовательность выполнения административных процедур при предоставлении государственной услуги</w:t>
      </w:r>
    </w:p>
    <w:bookmarkEnd w:id="101"/>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02" w:name="sub_13210"/>
      <w:r w:rsidRPr="00A80855">
        <w:rPr>
          <w:rFonts w:ascii="Times New Roman" w:hAnsi="Times New Roman" w:cs="Times New Roman"/>
          <w:color w:val="auto"/>
          <w:sz w:val="28"/>
          <w:szCs w:val="28"/>
        </w:rPr>
        <w:t>Прием и регистрация заявления и документов, необходимых для предоставления государственной услуги</w:t>
      </w:r>
    </w:p>
    <w:bookmarkEnd w:id="102"/>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03" w:name="sub_1042"/>
      <w:r w:rsidRPr="00A80855">
        <w:rPr>
          <w:rFonts w:ascii="Times New Roman" w:hAnsi="Times New Roman" w:cs="Times New Roman"/>
          <w:sz w:val="28"/>
          <w:szCs w:val="28"/>
        </w:rPr>
        <w:t>42.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в Министерство.</w:t>
      </w:r>
    </w:p>
    <w:bookmarkEnd w:id="103"/>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Заявление и документы, необходимые для предоставления государственной услуги, могут быть представлены заявителем в Министерство лично, направлены с использованием средств почтовой связи или в форме электронного документа.</w:t>
      </w:r>
    </w:p>
    <w:p w:rsidR="006B3A47" w:rsidRPr="00A80855" w:rsidRDefault="006B3A47">
      <w:pPr>
        <w:rPr>
          <w:rFonts w:ascii="Times New Roman" w:hAnsi="Times New Roman" w:cs="Times New Roman"/>
          <w:sz w:val="28"/>
          <w:szCs w:val="28"/>
        </w:rPr>
      </w:pPr>
      <w:bookmarkStart w:id="104" w:name="sub_1043"/>
      <w:r w:rsidRPr="00A80855">
        <w:rPr>
          <w:rFonts w:ascii="Times New Roman" w:hAnsi="Times New Roman" w:cs="Times New Roman"/>
          <w:sz w:val="28"/>
          <w:szCs w:val="28"/>
        </w:rPr>
        <w:t>43. После поступления заявления и документов, необходимых для предоставления государственной услуги, должностное лицо, ответственное за регистрацию корреспонденции, регистрирует их.</w:t>
      </w:r>
    </w:p>
    <w:p w:rsidR="006B3A47" w:rsidRPr="00A80855" w:rsidRDefault="006B3A47">
      <w:pPr>
        <w:rPr>
          <w:rFonts w:ascii="Times New Roman" w:hAnsi="Times New Roman" w:cs="Times New Roman"/>
          <w:sz w:val="28"/>
          <w:szCs w:val="28"/>
        </w:rPr>
      </w:pPr>
      <w:bookmarkStart w:id="105" w:name="sub_1044"/>
      <w:bookmarkEnd w:id="104"/>
      <w:r w:rsidRPr="00A80855">
        <w:rPr>
          <w:rFonts w:ascii="Times New Roman" w:hAnsi="Times New Roman" w:cs="Times New Roman"/>
          <w:sz w:val="28"/>
          <w:szCs w:val="28"/>
        </w:rPr>
        <w:t>44. Зарегистрированные заявление и документы, необходимые для предоставления государственной услуги, направляются должностному лицу Департамента условий и охраны труда Министерства, ответственному за предоставление государственной услуги (далее - должностное лицо, ответственное за предоставление государственной услуги).</w:t>
      </w:r>
    </w:p>
    <w:bookmarkEnd w:id="105"/>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06" w:name="sub_13220"/>
      <w:r w:rsidRPr="00A80855">
        <w:rPr>
          <w:rFonts w:ascii="Times New Roman" w:hAnsi="Times New Roman" w:cs="Times New Roman"/>
          <w:color w:val="auto"/>
          <w:sz w:val="28"/>
          <w:szCs w:val="28"/>
        </w:rPr>
        <w:t>Запрос копий документов, на основании которых проведена государственная экспертиза, в рамках межведомственного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bookmarkEnd w:id="106"/>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07" w:name="sub_1045"/>
      <w:r w:rsidRPr="00A80855">
        <w:rPr>
          <w:rFonts w:ascii="Times New Roman" w:hAnsi="Times New Roman" w:cs="Times New Roman"/>
          <w:sz w:val="28"/>
          <w:szCs w:val="28"/>
        </w:rPr>
        <w:t>45. Должностное лицо, ответственное за предоставление государственной услуги, при необходимости, может запросить посредством использования единой системы межведомственного электронного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p w:rsidR="006B3A47" w:rsidRPr="00A80855" w:rsidRDefault="006B3A47">
      <w:pPr>
        <w:rPr>
          <w:rFonts w:ascii="Times New Roman" w:hAnsi="Times New Roman" w:cs="Times New Roman"/>
          <w:sz w:val="28"/>
          <w:szCs w:val="28"/>
        </w:rPr>
      </w:pPr>
      <w:bookmarkStart w:id="108" w:name="sub_1046"/>
      <w:bookmarkEnd w:id="107"/>
      <w:r w:rsidRPr="00A80855">
        <w:rPr>
          <w:rFonts w:ascii="Times New Roman" w:hAnsi="Times New Roman" w:cs="Times New Roman"/>
          <w:sz w:val="28"/>
          <w:szCs w:val="28"/>
        </w:rPr>
        <w:t>46. В случае самостоятельного представления заявителем копий документов, на основании которых проведена государственная экспертиза, указанные копии документов в рамках межведомственного взаимодействия не запрашиваются.</w:t>
      </w:r>
    </w:p>
    <w:bookmarkEnd w:id="108"/>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09" w:name="sub_13230"/>
      <w:r w:rsidRPr="00A80855">
        <w:rPr>
          <w:rFonts w:ascii="Times New Roman" w:hAnsi="Times New Roman" w:cs="Times New Roman"/>
          <w:color w:val="auto"/>
          <w:sz w:val="28"/>
          <w:szCs w:val="28"/>
        </w:rPr>
        <w:t>Рассмотрение заявления и документов, необходимых для предоставления государственной услуги, и оформление заключения о рассмотрении разногласий (несогласия)</w:t>
      </w:r>
    </w:p>
    <w:bookmarkEnd w:id="109"/>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10" w:name="sub_1047"/>
      <w:r w:rsidRPr="00A80855">
        <w:rPr>
          <w:rFonts w:ascii="Times New Roman" w:hAnsi="Times New Roman" w:cs="Times New Roman"/>
          <w:sz w:val="28"/>
          <w:szCs w:val="28"/>
        </w:rPr>
        <w:t>47. Для предоставления государственной услуги должностное лицо, ответственное за предоставления государственной услуги, после поступления заявления и документов, необходимых для предоставления государственной услуги, осуществляет следующие действия:</w:t>
      </w:r>
    </w:p>
    <w:p w:rsidR="006B3A47" w:rsidRPr="00A80855" w:rsidRDefault="006B3A47">
      <w:pPr>
        <w:rPr>
          <w:rFonts w:ascii="Times New Roman" w:hAnsi="Times New Roman" w:cs="Times New Roman"/>
          <w:sz w:val="28"/>
          <w:szCs w:val="28"/>
        </w:rPr>
      </w:pPr>
      <w:bookmarkStart w:id="111" w:name="sub_1471"/>
      <w:bookmarkEnd w:id="110"/>
      <w:r w:rsidRPr="00A80855">
        <w:rPr>
          <w:rFonts w:ascii="Times New Roman" w:hAnsi="Times New Roman" w:cs="Times New Roman"/>
          <w:sz w:val="28"/>
          <w:szCs w:val="28"/>
        </w:rPr>
        <w:t>а) проводит проверку сведений, содержащихся в заявлении и документах, необходимых для предоставления государственной услуги, на предмет их соответствия законодательству Российской Федерации;</w:t>
      </w:r>
    </w:p>
    <w:p w:rsidR="006B3A47" w:rsidRPr="00A80855" w:rsidRDefault="006B3A47">
      <w:pPr>
        <w:rPr>
          <w:rFonts w:ascii="Times New Roman" w:hAnsi="Times New Roman" w:cs="Times New Roman"/>
          <w:sz w:val="28"/>
          <w:szCs w:val="28"/>
        </w:rPr>
      </w:pPr>
      <w:bookmarkStart w:id="112" w:name="sub_1472"/>
      <w:bookmarkEnd w:id="111"/>
      <w:r w:rsidRPr="00A80855">
        <w:rPr>
          <w:rFonts w:ascii="Times New Roman" w:hAnsi="Times New Roman" w:cs="Times New Roman"/>
          <w:sz w:val="28"/>
          <w:szCs w:val="28"/>
        </w:rPr>
        <w:t xml:space="preserve">б) определяет наличие или отсутствие оснований для отказа заявителю в представлении услуги в соответствии с </w:t>
      </w:r>
      <w:hyperlink w:anchor="sub_1019" w:history="1">
        <w:r w:rsidRPr="00A80855">
          <w:rPr>
            <w:rStyle w:val="a0"/>
            <w:rFonts w:ascii="Times New Roman" w:hAnsi="Times New Roman"/>
            <w:color w:val="auto"/>
            <w:sz w:val="28"/>
            <w:szCs w:val="28"/>
          </w:rPr>
          <w:t>пунктом 19</w:t>
        </w:r>
      </w:hyperlink>
      <w:r w:rsidRPr="00A80855">
        <w:rPr>
          <w:rFonts w:ascii="Times New Roman" w:hAnsi="Times New Roman" w:cs="Times New Roman"/>
          <w:sz w:val="28"/>
          <w:szCs w:val="28"/>
        </w:rPr>
        <w:t xml:space="preserve"> Административного регламента;</w:t>
      </w:r>
    </w:p>
    <w:p w:rsidR="006B3A47" w:rsidRPr="00A80855" w:rsidRDefault="006B3A47">
      <w:pPr>
        <w:rPr>
          <w:rFonts w:ascii="Times New Roman" w:hAnsi="Times New Roman" w:cs="Times New Roman"/>
          <w:sz w:val="28"/>
          <w:szCs w:val="28"/>
        </w:rPr>
      </w:pPr>
      <w:bookmarkStart w:id="113" w:name="sub_1473"/>
      <w:bookmarkEnd w:id="112"/>
      <w:r w:rsidRPr="00A80855">
        <w:rPr>
          <w:rFonts w:ascii="Times New Roman" w:hAnsi="Times New Roman" w:cs="Times New Roman"/>
          <w:sz w:val="28"/>
          <w:szCs w:val="28"/>
        </w:rPr>
        <w:t>в) определяет посредством изучения состава поступивших с заявлением документов необходимость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или отсутствие такой необходимости;</w:t>
      </w:r>
    </w:p>
    <w:p w:rsidR="006B3A47" w:rsidRPr="00A80855" w:rsidRDefault="006B3A47">
      <w:pPr>
        <w:rPr>
          <w:rFonts w:ascii="Times New Roman" w:hAnsi="Times New Roman" w:cs="Times New Roman"/>
          <w:sz w:val="28"/>
          <w:szCs w:val="28"/>
        </w:rPr>
      </w:pPr>
      <w:bookmarkStart w:id="114" w:name="sub_1474"/>
      <w:bookmarkEnd w:id="113"/>
      <w:r w:rsidRPr="00A80855">
        <w:rPr>
          <w:rFonts w:ascii="Times New Roman" w:hAnsi="Times New Roman" w:cs="Times New Roman"/>
          <w:sz w:val="28"/>
          <w:szCs w:val="28"/>
        </w:rPr>
        <w:t>г) оформляет проект заключения о рассмотрении разногласий (несогласия) с указанием на необходимость проведения на бесплатной основе повторной экспертизы качества специальной оценки условий труда либо об отсутствии правовых оснований для проведения такой экспертизы.</w:t>
      </w:r>
    </w:p>
    <w:bookmarkEnd w:id="114"/>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Срок рассмотрения заявления не должен превышать 45 рабочих дней с даты его регистрации.</w:t>
      </w:r>
    </w:p>
    <w:p w:rsidR="006B3A47" w:rsidRPr="00A80855" w:rsidRDefault="006B3A47">
      <w:pPr>
        <w:rPr>
          <w:rFonts w:ascii="Times New Roman" w:hAnsi="Times New Roman" w:cs="Times New Roman"/>
          <w:sz w:val="28"/>
          <w:szCs w:val="28"/>
        </w:rPr>
      </w:pPr>
      <w:bookmarkStart w:id="115" w:name="sub_1048"/>
      <w:r w:rsidRPr="00A80855">
        <w:rPr>
          <w:rFonts w:ascii="Times New Roman" w:hAnsi="Times New Roman" w:cs="Times New Roman"/>
          <w:sz w:val="28"/>
          <w:szCs w:val="28"/>
        </w:rPr>
        <w:t>48. Проведение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организуется, при необходимости, Министерством за счет средств федерального бюджета и осуществляется на основании запроса Департамента условий и охраны труда с приложением копий зарегистрированных заявления и документов, необходимых для предоставления государственной услуги, в рамках выполнения государственного задания на соответствующий год федеральным государственным бюджетным учреждением "Всероссийский научно-исследовательский институт труда" Министерства.</w:t>
      </w:r>
    </w:p>
    <w:bookmarkEnd w:id="115"/>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 xml:space="preserve">Результаты исследований (испытаний) и измерений оформляются протоколами, форма которых предусмотрена </w:t>
      </w:r>
      <w:hyperlink r:id="rId38" w:history="1">
        <w:r w:rsidRPr="00A80855">
          <w:rPr>
            <w:rStyle w:val="a0"/>
            <w:rFonts w:ascii="Times New Roman" w:hAnsi="Times New Roman"/>
            <w:color w:val="auto"/>
            <w:sz w:val="28"/>
            <w:szCs w:val="28"/>
          </w:rPr>
          <w:t>пунктом 17</w:t>
        </w:r>
      </w:hyperlink>
      <w:r w:rsidRPr="00A80855">
        <w:rPr>
          <w:rFonts w:ascii="Times New Roman" w:hAnsi="Times New Roman" w:cs="Times New Roman"/>
          <w:sz w:val="28"/>
          <w:szCs w:val="28"/>
        </w:rPr>
        <w:t xml:space="preserve"> Методики проведения специальной оценки условий труда, утвержденной </w:t>
      </w:r>
      <w:hyperlink r:id="rId39" w:history="1">
        <w:r w:rsidRPr="00A80855">
          <w:rPr>
            <w:rStyle w:val="a0"/>
            <w:rFonts w:ascii="Times New Roman" w:hAnsi="Times New Roman"/>
            <w:color w:val="auto"/>
            <w:sz w:val="28"/>
            <w:szCs w:val="28"/>
          </w:rPr>
          <w:t>приказом</w:t>
        </w:r>
      </w:hyperlink>
      <w:r w:rsidRPr="00A80855">
        <w:rPr>
          <w:rFonts w:ascii="Times New Roman" w:hAnsi="Times New Roman" w:cs="Times New Roman"/>
          <w:sz w:val="28"/>
          <w:szCs w:val="28"/>
        </w:rPr>
        <w:t xml:space="preserve"> Минтруда России от 24 января 2014 г. N 33н.</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Должностное лицо использует результаты исследований (испытаний) и измерений в целях установления обоснованности выводов, содержащихся в заключении государственной экспертизы.</w:t>
      </w:r>
    </w:p>
    <w:p w:rsidR="006B3A47" w:rsidRPr="00A80855" w:rsidRDefault="006B3A47">
      <w:pPr>
        <w:rPr>
          <w:rFonts w:ascii="Times New Roman" w:hAnsi="Times New Roman" w:cs="Times New Roman"/>
          <w:sz w:val="28"/>
          <w:szCs w:val="28"/>
        </w:rPr>
      </w:pPr>
      <w:bookmarkStart w:id="116" w:name="sub_1049"/>
      <w:r w:rsidRPr="00A80855">
        <w:rPr>
          <w:rFonts w:ascii="Times New Roman" w:hAnsi="Times New Roman" w:cs="Times New Roman"/>
          <w:sz w:val="28"/>
          <w:szCs w:val="28"/>
        </w:rPr>
        <w:t>49. Заключение о рассмотрении разногласий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его заместителем в соответствии с распределением полномочий.</w:t>
      </w:r>
    </w:p>
    <w:bookmarkEnd w:id="116"/>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В случае признания содержащихся в заключении государственной экспертизы выводов необоснованными в заключении о рассмотрении разногласий (несогласия) указывается на необходимость проведения на бесплатной основе повторной экспертизы качества специальной оценки условий труда.</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В случае признания содержащихся в заключении государственной экспертизы выводов обоснованными и отсутствия по результатам рассмотрения заявления правовых оснований для проведения повторной экспертизы качества специальной оценки условий труда указанный вывод включается в заключение о рассмотрении разногласий (несогласия).</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Заключение о рассмотрении разногласий (несогласия) обязательно к исполнению всеми сторонами разногласия (несогласия).</w:t>
      </w:r>
    </w:p>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17" w:name="sub_13240"/>
      <w:r w:rsidRPr="00A80855">
        <w:rPr>
          <w:rFonts w:ascii="Times New Roman" w:hAnsi="Times New Roman" w:cs="Times New Roman"/>
          <w:color w:val="auto"/>
          <w:sz w:val="28"/>
          <w:szCs w:val="28"/>
        </w:rPr>
        <w:t>Направление (выдача) заявителю и органу исполнительной власти субъекта Российской Федерации в области охраны труда, заключение государственной экспертизы которого оспаривалось, заключения о рассмотрении разногласий (несогласия)</w:t>
      </w:r>
    </w:p>
    <w:bookmarkEnd w:id="117"/>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18" w:name="sub_1050"/>
      <w:r w:rsidRPr="00A80855">
        <w:rPr>
          <w:rFonts w:ascii="Times New Roman" w:hAnsi="Times New Roman" w:cs="Times New Roman"/>
          <w:sz w:val="28"/>
          <w:szCs w:val="28"/>
        </w:rPr>
        <w:t xml:space="preserve">50. Основанием для начала административной процедуры является оформление в соответствии с </w:t>
      </w:r>
      <w:hyperlink w:anchor="sub_1049" w:history="1">
        <w:r w:rsidRPr="00A80855">
          <w:rPr>
            <w:rStyle w:val="a0"/>
            <w:rFonts w:ascii="Times New Roman" w:hAnsi="Times New Roman"/>
            <w:color w:val="auto"/>
            <w:sz w:val="28"/>
            <w:szCs w:val="28"/>
          </w:rPr>
          <w:t>пунктом 49</w:t>
        </w:r>
      </w:hyperlink>
      <w:r w:rsidRPr="00A80855">
        <w:rPr>
          <w:rFonts w:ascii="Times New Roman" w:hAnsi="Times New Roman" w:cs="Times New Roman"/>
          <w:sz w:val="28"/>
          <w:szCs w:val="28"/>
        </w:rPr>
        <w:t xml:space="preserve"> Административного регламента заключения о рассмотрении разногласий (несогласия).</w:t>
      </w:r>
    </w:p>
    <w:p w:rsidR="006B3A47" w:rsidRPr="00A80855" w:rsidRDefault="006B3A47">
      <w:pPr>
        <w:rPr>
          <w:rFonts w:ascii="Times New Roman" w:hAnsi="Times New Roman" w:cs="Times New Roman"/>
          <w:sz w:val="28"/>
          <w:szCs w:val="28"/>
        </w:rPr>
      </w:pPr>
      <w:bookmarkStart w:id="119" w:name="sub_1051"/>
      <w:bookmarkEnd w:id="118"/>
      <w:r w:rsidRPr="00A80855">
        <w:rPr>
          <w:rFonts w:ascii="Times New Roman" w:hAnsi="Times New Roman" w:cs="Times New Roman"/>
          <w:sz w:val="28"/>
          <w:szCs w:val="28"/>
        </w:rPr>
        <w:t>51. Должностное лицо, ответственное за предоставление государственной услуги, не позднее 5 рабочих дней с даты подписания и утверждения заключения о рассмотрении разногласий (несогласия) один экземпляр указанного заключения выдает заявителю (его полномочному представителю) на руки или направляет почтовым отправлением.</w:t>
      </w:r>
    </w:p>
    <w:bookmarkEnd w:id="119"/>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Второй экземпляр заключения о рассмотрении разногласий (несогласия), заявление и документы, необходимые для предоставления государственной услуги, хранятся в Министерстве.</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Третий экземпляр заключения о рассмотрении разногласий (несогласия) направляется в орган исполнительной власти субъекта Российской Федерации в области охраны труда, заключение государственной экспертизы которого оспаривалось.</w:t>
      </w:r>
    </w:p>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20" w:name="sub_13330"/>
      <w:r w:rsidRPr="00A80855">
        <w:rPr>
          <w:rFonts w:ascii="Times New Roman" w:hAnsi="Times New Roman" w:cs="Times New Roman"/>
          <w:color w:val="auto"/>
          <w:sz w:val="28"/>
          <w:szCs w:val="28"/>
        </w:rPr>
        <w:t>Требования к порядку выполнения административных процедур</w:t>
      </w:r>
    </w:p>
    <w:bookmarkEnd w:id="120"/>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21" w:name="sub_1052"/>
      <w:r w:rsidRPr="00A80855">
        <w:rPr>
          <w:rFonts w:ascii="Times New Roman" w:hAnsi="Times New Roman" w:cs="Times New Roman"/>
          <w:sz w:val="28"/>
          <w:szCs w:val="28"/>
        </w:rPr>
        <w:t>52. Заявление и документы, необходимые для предоставления государственной услуги, не могут быть оставлены без рассмотрения или рассмотрены с нарушением срока по причине продолжительного отсутствия (отпуск, командировка, болезнь) или увольнения должностного лица, ответственного за предоставление государственной услуги.</w:t>
      </w:r>
    </w:p>
    <w:bookmarkEnd w:id="121"/>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22" w:name="sub_1400"/>
      <w:r w:rsidRPr="00A80855">
        <w:rPr>
          <w:rFonts w:ascii="Times New Roman" w:hAnsi="Times New Roman" w:cs="Times New Roman"/>
          <w:color w:val="auto"/>
          <w:sz w:val="28"/>
          <w:szCs w:val="28"/>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Министерства положений Административного регламента</w:t>
      </w:r>
    </w:p>
    <w:bookmarkEnd w:id="122"/>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23" w:name="sub_1053"/>
      <w:r w:rsidRPr="00A80855">
        <w:rPr>
          <w:rFonts w:ascii="Times New Roman" w:hAnsi="Times New Roman" w:cs="Times New Roman"/>
          <w:sz w:val="28"/>
          <w:szCs w:val="28"/>
        </w:rPr>
        <w:t>53. Текущий контроль и координация последовательности действий, определенных административными процедурами Административного регламента, осуществляется должностными лицами Министерства, ответственными за предоставление государственной услуги.</w:t>
      </w:r>
    </w:p>
    <w:p w:rsidR="006B3A47" w:rsidRPr="00A80855" w:rsidRDefault="006B3A47">
      <w:pPr>
        <w:rPr>
          <w:rFonts w:ascii="Times New Roman" w:hAnsi="Times New Roman" w:cs="Times New Roman"/>
          <w:sz w:val="28"/>
          <w:szCs w:val="28"/>
        </w:rPr>
      </w:pPr>
      <w:bookmarkStart w:id="124" w:name="sub_1054"/>
      <w:bookmarkEnd w:id="123"/>
      <w:r w:rsidRPr="00A80855">
        <w:rPr>
          <w:rFonts w:ascii="Times New Roman" w:hAnsi="Times New Roman" w:cs="Times New Roman"/>
          <w:sz w:val="28"/>
          <w:szCs w:val="28"/>
        </w:rPr>
        <w:t>54. Контроль за соблюдением и исполнением положений Административного регламента должностными лицами, ответственными за предоставление государственной услуги, осуществляется постоянно директором Департамента условий и охраны труда Министерства.</w:t>
      </w:r>
    </w:p>
    <w:bookmarkEnd w:id="124"/>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25" w:name="sub_1410"/>
      <w:r w:rsidRPr="00A80855">
        <w:rPr>
          <w:rFonts w:ascii="Times New Roman" w:hAnsi="Times New Roman" w:cs="Times New Roman"/>
          <w:color w:val="auto"/>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25"/>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26" w:name="sub_1055"/>
      <w:r w:rsidRPr="00A80855">
        <w:rPr>
          <w:rFonts w:ascii="Times New Roman" w:hAnsi="Times New Roman" w:cs="Times New Roman"/>
          <w:sz w:val="28"/>
          <w:szCs w:val="28"/>
        </w:rPr>
        <w:t>55. В целях осуществления контроля за предоставлением государственной услуги Министерством проводятся плановые и внеплановые проверки полноты и качества предоставления государственной услуги (далее - плановые и внеплановые проверки).</w:t>
      </w:r>
    </w:p>
    <w:p w:rsidR="006B3A47" w:rsidRPr="00A80855" w:rsidRDefault="006B3A47">
      <w:pPr>
        <w:rPr>
          <w:rFonts w:ascii="Times New Roman" w:hAnsi="Times New Roman" w:cs="Times New Roman"/>
          <w:sz w:val="28"/>
          <w:szCs w:val="28"/>
        </w:rPr>
      </w:pPr>
      <w:bookmarkStart w:id="127" w:name="sub_1056"/>
      <w:bookmarkEnd w:id="126"/>
      <w:r w:rsidRPr="00A80855">
        <w:rPr>
          <w:rFonts w:ascii="Times New Roman" w:hAnsi="Times New Roman" w:cs="Times New Roman"/>
          <w:sz w:val="28"/>
          <w:szCs w:val="28"/>
        </w:rPr>
        <w:t>56. Порядок и периодичность осуществления плановых проверок устанавливается планом работы Министерства.</w:t>
      </w:r>
    </w:p>
    <w:p w:rsidR="006B3A47" w:rsidRPr="00A80855" w:rsidRDefault="006B3A47">
      <w:pPr>
        <w:rPr>
          <w:rFonts w:ascii="Times New Roman" w:hAnsi="Times New Roman" w:cs="Times New Roman"/>
          <w:sz w:val="28"/>
          <w:szCs w:val="28"/>
        </w:rPr>
      </w:pPr>
      <w:bookmarkStart w:id="128" w:name="sub_1057"/>
      <w:bookmarkEnd w:id="127"/>
      <w:r w:rsidRPr="00A80855">
        <w:rPr>
          <w:rFonts w:ascii="Times New Roman" w:hAnsi="Times New Roman" w:cs="Times New Roman"/>
          <w:sz w:val="28"/>
          <w:szCs w:val="28"/>
        </w:rPr>
        <w:t>57.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заключение о рассмотрении разногласий (несогласия), а также на действия (бездействие) Министерства, его должностных лиц при предоставлении государственной услуги (далее - жалоба).</w:t>
      </w:r>
    </w:p>
    <w:p w:rsidR="006B3A47" w:rsidRPr="00A80855" w:rsidRDefault="006B3A47">
      <w:pPr>
        <w:rPr>
          <w:rFonts w:ascii="Times New Roman" w:hAnsi="Times New Roman" w:cs="Times New Roman"/>
          <w:sz w:val="28"/>
          <w:szCs w:val="28"/>
        </w:rPr>
      </w:pPr>
      <w:bookmarkStart w:id="129" w:name="sub_1058"/>
      <w:bookmarkEnd w:id="128"/>
      <w:r w:rsidRPr="00A80855">
        <w:rPr>
          <w:rFonts w:ascii="Times New Roman" w:hAnsi="Times New Roman" w:cs="Times New Roman"/>
          <w:sz w:val="28"/>
          <w:szCs w:val="28"/>
        </w:rPr>
        <w:t>58. Результаты плановых и внеплановых проверок оформляются в виде акта, в котором отмечаются выявленные недостатки и предложения по их устранению.</w:t>
      </w:r>
    </w:p>
    <w:bookmarkEnd w:id="129"/>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30" w:name="sub_1420"/>
      <w:r w:rsidRPr="00A80855">
        <w:rPr>
          <w:rFonts w:ascii="Times New Roman" w:hAnsi="Times New Roman" w:cs="Times New Roman"/>
          <w:color w:val="auto"/>
          <w:sz w:val="28"/>
          <w:szCs w:val="28"/>
        </w:rPr>
        <w: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bookmarkEnd w:id="130"/>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31" w:name="sub_1059"/>
      <w:r w:rsidRPr="00A80855">
        <w:rPr>
          <w:rFonts w:ascii="Times New Roman" w:hAnsi="Times New Roman" w:cs="Times New Roman"/>
          <w:sz w:val="28"/>
          <w:szCs w:val="28"/>
        </w:rPr>
        <w:t>59. По результатам проведенных плановых и внеплановых проверок в случае выявления нарушений соблюдения положений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государственных услуг.</w:t>
      </w:r>
    </w:p>
    <w:p w:rsidR="006B3A47" w:rsidRPr="00A80855" w:rsidRDefault="006B3A47">
      <w:pPr>
        <w:rPr>
          <w:rFonts w:ascii="Times New Roman" w:hAnsi="Times New Roman" w:cs="Times New Roman"/>
          <w:sz w:val="28"/>
          <w:szCs w:val="28"/>
        </w:rPr>
      </w:pPr>
      <w:bookmarkStart w:id="132" w:name="sub_1060"/>
      <w:bookmarkEnd w:id="131"/>
      <w:r w:rsidRPr="00A80855">
        <w:rPr>
          <w:rFonts w:ascii="Times New Roman" w:hAnsi="Times New Roman" w:cs="Times New Roman"/>
          <w:sz w:val="28"/>
          <w:szCs w:val="28"/>
        </w:rPr>
        <w:t>60. Персональная ответственность должностных лиц Министерства, ответственных за предоставление государственной услуги, закрепляется в их должностных регламентах.</w:t>
      </w:r>
    </w:p>
    <w:bookmarkEnd w:id="132"/>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33" w:name="sub_1430"/>
      <w:r w:rsidRPr="00A80855">
        <w:rPr>
          <w:rFonts w:ascii="Times New Roman" w:hAnsi="Times New Roman" w:cs="Times New Roman"/>
          <w:color w:val="auto"/>
          <w:sz w:val="28"/>
          <w:szCs w:val="28"/>
        </w:rPr>
        <w:t>Положения, характеризующие требования к порядку и формам контроля за предоставлением государственной услуги со стороны заявителей</w:t>
      </w:r>
    </w:p>
    <w:bookmarkEnd w:id="133"/>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34" w:name="sub_1061"/>
      <w:r w:rsidRPr="00A80855">
        <w:rPr>
          <w:rFonts w:ascii="Times New Roman" w:hAnsi="Times New Roman" w:cs="Times New Roman"/>
          <w:sz w:val="28"/>
          <w:szCs w:val="28"/>
        </w:rPr>
        <w:t>61. Заявители вправе осуществлять контроль за предоставлением государственной услуги путем направления вышестоящему должностному лицу Министерства обоснованной жалобы с указанием конкретных нарушений, совершенных должностными лицами Министерства, ответственными за предоставление государственной услуги.</w:t>
      </w:r>
    </w:p>
    <w:bookmarkEnd w:id="134"/>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35" w:name="sub_1500"/>
      <w:r w:rsidRPr="00A80855">
        <w:rPr>
          <w:rFonts w:ascii="Times New Roman" w:hAnsi="Times New Roman" w:cs="Times New Roman"/>
          <w:color w:val="auto"/>
          <w:sz w:val="28"/>
          <w:szCs w:val="28"/>
        </w:rPr>
        <w:t>V. Досудебный (внесудебный) порядок обжалования решений и действий (бездействий) Министерства, а также его должностных лиц</w:t>
      </w:r>
    </w:p>
    <w:bookmarkEnd w:id="135"/>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36" w:name="sub_1510"/>
      <w:r w:rsidRPr="00A80855">
        <w:rPr>
          <w:rFonts w:ascii="Times New Roman" w:hAnsi="Times New Roman" w:cs="Times New Roman"/>
          <w:color w:val="auto"/>
          <w:sz w:val="28"/>
          <w:szCs w:val="28"/>
        </w:rPr>
        <w:t>Информация для заявителей о его праве подать жалобу</w:t>
      </w:r>
    </w:p>
    <w:bookmarkEnd w:id="136"/>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37" w:name="sub_1062"/>
      <w:r w:rsidRPr="00A80855">
        <w:rPr>
          <w:rFonts w:ascii="Times New Roman" w:hAnsi="Times New Roman" w:cs="Times New Roman"/>
          <w:sz w:val="28"/>
          <w:szCs w:val="28"/>
        </w:rPr>
        <w:t>62. Заявитель вправе подать жалобу в письменной форме, в том числе при личном приеме, или в электронном виде.</w:t>
      </w:r>
    </w:p>
    <w:bookmarkEnd w:id="137"/>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38" w:name="sub_1520"/>
      <w:r w:rsidRPr="00A80855">
        <w:rPr>
          <w:rFonts w:ascii="Times New Roman" w:hAnsi="Times New Roman" w:cs="Times New Roman"/>
          <w:color w:val="auto"/>
          <w:sz w:val="28"/>
          <w:szCs w:val="28"/>
        </w:rPr>
        <w:t>Предмет жалобы</w:t>
      </w:r>
    </w:p>
    <w:bookmarkEnd w:id="138"/>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39" w:name="sub_1063"/>
      <w:r w:rsidRPr="00A80855">
        <w:rPr>
          <w:rFonts w:ascii="Times New Roman" w:hAnsi="Times New Roman" w:cs="Times New Roman"/>
          <w:sz w:val="28"/>
          <w:szCs w:val="28"/>
        </w:rPr>
        <w:t>63. Жалоба должна содержать:</w:t>
      </w:r>
    </w:p>
    <w:p w:rsidR="006B3A47" w:rsidRPr="00A80855" w:rsidRDefault="006B3A47">
      <w:pPr>
        <w:rPr>
          <w:rFonts w:ascii="Times New Roman" w:hAnsi="Times New Roman" w:cs="Times New Roman"/>
          <w:sz w:val="28"/>
          <w:szCs w:val="28"/>
        </w:rPr>
      </w:pPr>
      <w:bookmarkStart w:id="140" w:name="sub_1631"/>
      <w:bookmarkEnd w:id="139"/>
      <w:r w:rsidRPr="00A80855">
        <w:rPr>
          <w:rFonts w:ascii="Times New Roman" w:hAnsi="Times New Roman" w:cs="Times New Roman"/>
          <w:sz w:val="28"/>
          <w:szCs w:val="28"/>
        </w:rPr>
        <w:t>а) наименование органа, предоставляющего государственную услугу (Министерство), должностного лица Министерства, решения и действия (бездействие) которого обжалуются;</w:t>
      </w:r>
    </w:p>
    <w:p w:rsidR="006B3A47" w:rsidRPr="00A80855" w:rsidRDefault="006B3A47">
      <w:pPr>
        <w:rPr>
          <w:rFonts w:ascii="Times New Roman" w:hAnsi="Times New Roman" w:cs="Times New Roman"/>
          <w:sz w:val="28"/>
          <w:szCs w:val="28"/>
        </w:rPr>
      </w:pPr>
      <w:bookmarkStart w:id="141" w:name="sub_1632"/>
      <w:bookmarkEnd w:id="140"/>
      <w:r w:rsidRPr="00A80855">
        <w:rPr>
          <w:rFonts w:ascii="Times New Roman" w:hAnsi="Times New Roman" w:cs="Times New Roman"/>
          <w:sz w:val="28"/>
          <w:szCs w:val="28"/>
        </w:rPr>
        <w:t>б)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6B3A47" w:rsidRPr="00A80855" w:rsidRDefault="006B3A47">
      <w:pPr>
        <w:rPr>
          <w:rFonts w:ascii="Times New Roman" w:hAnsi="Times New Roman" w:cs="Times New Roman"/>
          <w:sz w:val="28"/>
          <w:szCs w:val="28"/>
        </w:rPr>
      </w:pPr>
      <w:bookmarkStart w:id="142" w:name="sub_1633"/>
      <w:bookmarkEnd w:id="141"/>
      <w:r w:rsidRPr="00A80855">
        <w:rPr>
          <w:rFonts w:ascii="Times New Roman" w:hAnsi="Times New Roman" w:cs="Times New Roman"/>
          <w:sz w:val="28"/>
          <w:szCs w:val="28"/>
        </w:rPr>
        <w:t>в) сведения об обжалуемых действиях (бездействии) Министерства, его должностного лица;</w:t>
      </w:r>
    </w:p>
    <w:p w:rsidR="006B3A47" w:rsidRPr="00A80855" w:rsidRDefault="006B3A47">
      <w:pPr>
        <w:rPr>
          <w:rFonts w:ascii="Times New Roman" w:hAnsi="Times New Roman" w:cs="Times New Roman"/>
          <w:sz w:val="28"/>
          <w:szCs w:val="28"/>
        </w:rPr>
      </w:pPr>
      <w:bookmarkStart w:id="143" w:name="sub_1634"/>
      <w:bookmarkEnd w:id="142"/>
      <w:r w:rsidRPr="00A80855">
        <w:rPr>
          <w:rFonts w:ascii="Times New Roman" w:hAnsi="Times New Roman" w:cs="Times New Roman"/>
          <w:sz w:val="28"/>
          <w:szCs w:val="28"/>
        </w:rPr>
        <w:t>г) доводы, на основании которых заявитель не согласен с действием (бездействием) Министерства, его должностного лица. Заявителем могут быть представлены документы (при наличии), подтверждающие свои доводы, либо их копии.</w:t>
      </w:r>
    </w:p>
    <w:bookmarkEnd w:id="143"/>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44" w:name="sub_1530"/>
      <w:r w:rsidRPr="00A80855">
        <w:rPr>
          <w:rFonts w:ascii="Times New Roman" w:hAnsi="Times New Roman" w:cs="Times New Roman"/>
          <w:color w:val="auto"/>
          <w:sz w:val="28"/>
          <w:szCs w:val="28"/>
        </w:rPr>
        <w:t>Органы государственной власти и уполномоченные на рассмотрение жалобы должностные лица, которым может быть направлена жалоба</w:t>
      </w:r>
    </w:p>
    <w:bookmarkEnd w:id="144"/>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45" w:name="sub_1064"/>
      <w:r w:rsidRPr="00A80855">
        <w:rPr>
          <w:rFonts w:ascii="Times New Roman" w:hAnsi="Times New Roman" w:cs="Times New Roman"/>
          <w:sz w:val="28"/>
          <w:szCs w:val="28"/>
        </w:rPr>
        <w:t>64. Жалоба подается в Министерство в письменной форме на бумажном носителе или в электронной форме.</w:t>
      </w:r>
    </w:p>
    <w:bookmarkEnd w:id="145"/>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Время приема жалоб совпадает со временем предоставления государственных услуг.</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Жалоба в письменной форме может быть направлена по почте.</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3A47" w:rsidRPr="00A80855" w:rsidRDefault="006B3A47">
      <w:pPr>
        <w:rPr>
          <w:rFonts w:ascii="Times New Roman" w:hAnsi="Times New Roman" w:cs="Times New Roman"/>
          <w:sz w:val="28"/>
          <w:szCs w:val="28"/>
        </w:rPr>
      </w:pPr>
      <w:bookmarkStart w:id="146" w:name="sub_1065"/>
      <w:r w:rsidRPr="00A80855">
        <w:rPr>
          <w:rFonts w:ascii="Times New Roman" w:hAnsi="Times New Roman" w:cs="Times New Roman"/>
          <w:sz w:val="28"/>
          <w:szCs w:val="28"/>
        </w:rPr>
        <w:t>65. Жалоба в электронной форме может быть подана заявителем посредством использования:</w:t>
      </w:r>
    </w:p>
    <w:p w:rsidR="006B3A47" w:rsidRPr="00A80855" w:rsidRDefault="006B3A47">
      <w:pPr>
        <w:rPr>
          <w:rFonts w:ascii="Times New Roman" w:hAnsi="Times New Roman" w:cs="Times New Roman"/>
          <w:sz w:val="28"/>
          <w:szCs w:val="28"/>
        </w:rPr>
      </w:pPr>
      <w:bookmarkStart w:id="147" w:name="sub_1651"/>
      <w:bookmarkEnd w:id="146"/>
      <w:r w:rsidRPr="00A80855">
        <w:rPr>
          <w:rFonts w:ascii="Times New Roman" w:hAnsi="Times New Roman" w:cs="Times New Roman"/>
          <w:sz w:val="28"/>
          <w:szCs w:val="28"/>
        </w:rPr>
        <w:t>а) официального сайта Министерства;</w:t>
      </w:r>
    </w:p>
    <w:p w:rsidR="006B3A47" w:rsidRPr="00A80855" w:rsidRDefault="006B3A47">
      <w:pPr>
        <w:rPr>
          <w:rFonts w:ascii="Times New Roman" w:hAnsi="Times New Roman" w:cs="Times New Roman"/>
          <w:sz w:val="28"/>
          <w:szCs w:val="28"/>
        </w:rPr>
      </w:pPr>
      <w:bookmarkStart w:id="148" w:name="sub_1652"/>
      <w:bookmarkEnd w:id="147"/>
      <w:r w:rsidRPr="00A80855">
        <w:rPr>
          <w:rFonts w:ascii="Times New Roman" w:hAnsi="Times New Roman" w:cs="Times New Roman"/>
          <w:sz w:val="28"/>
          <w:szCs w:val="28"/>
        </w:rPr>
        <w:t>б) Единого портала.</w:t>
      </w:r>
    </w:p>
    <w:p w:rsidR="006B3A47" w:rsidRPr="00A80855" w:rsidRDefault="006B3A47">
      <w:pPr>
        <w:rPr>
          <w:rFonts w:ascii="Times New Roman" w:hAnsi="Times New Roman" w:cs="Times New Roman"/>
          <w:sz w:val="28"/>
          <w:szCs w:val="28"/>
        </w:rPr>
      </w:pPr>
      <w:bookmarkStart w:id="149" w:name="sub_1066"/>
      <w:bookmarkEnd w:id="148"/>
      <w:r w:rsidRPr="00A80855">
        <w:rPr>
          <w:rFonts w:ascii="Times New Roman" w:hAnsi="Times New Roman" w:cs="Times New Roman"/>
          <w:sz w:val="28"/>
          <w:szCs w:val="28"/>
        </w:rPr>
        <w:t xml:space="preserve">66. При подаче жалобы в электронной форме документы, приложенные к жалобе, могут быть представлены в форме электронных документов, подписанных </w:t>
      </w:r>
      <w:hyperlink r:id="rId40" w:history="1">
        <w:r w:rsidRPr="00A80855">
          <w:rPr>
            <w:rStyle w:val="a0"/>
            <w:rFonts w:ascii="Times New Roman" w:hAnsi="Times New Roman"/>
            <w:color w:val="auto"/>
            <w:sz w:val="28"/>
            <w:szCs w:val="28"/>
          </w:rPr>
          <w:t>электронной подписью</w:t>
        </w:r>
      </w:hyperlink>
      <w:r w:rsidRPr="00A80855">
        <w:rPr>
          <w:rFonts w:ascii="Times New Roman" w:hAnsi="Times New Roman" w:cs="Times New Roman"/>
          <w:sz w:val="28"/>
          <w:szCs w:val="28"/>
        </w:rPr>
        <w:t>, вид которой предусмотрен законодательством Российской Федерации, при этом документа, удостоверяющего личность заявителя, не требуется.</w:t>
      </w:r>
    </w:p>
    <w:p w:rsidR="006B3A47" w:rsidRPr="00A80855" w:rsidRDefault="006B3A47">
      <w:pPr>
        <w:rPr>
          <w:rFonts w:ascii="Times New Roman" w:hAnsi="Times New Roman" w:cs="Times New Roman"/>
          <w:sz w:val="28"/>
          <w:szCs w:val="28"/>
        </w:rPr>
      </w:pPr>
      <w:bookmarkStart w:id="150" w:name="sub_1067"/>
      <w:bookmarkEnd w:id="149"/>
      <w:r w:rsidRPr="00A80855">
        <w:rPr>
          <w:rFonts w:ascii="Times New Roman" w:hAnsi="Times New Roman" w:cs="Times New Roman"/>
          <w:sz w:val="28"/>
          <w:szCs w:val="28"/>
        </w:rPr>
        <w:t>67. Жалобы на решения, подписанные директором Департамента условий и охраны труда Министерства, рассматриваются заместителем Министра труда и социальной защиты Российской Федерации в соответствии с распределением обязанностей между руководством Министерства.</w:t>
      </w:r>
    </w:p>
    <w:bookmarkEnd w:id="150"/>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51" w:name="sub_1540"/>
      <w:r w:rsidRPr="00A80855">
        <w:rPr>
          <w:rFonts w:ascii="Times New Roman" w:hAnsi="Times New Roman" w:cs="Times New Roman"/>
          <w:color w:val="auto"/>
          <w:sz w:val="28"/>
          <w:szCs w:val="28"/>
        </w:rPr>
        <w:t>Порядок подачи и рассмотрения жалобы</w:t>
      </w:r>
    </w:p>
    <w:bookmarkEnd w:id="151"/>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52" w:name="sub_1068"/>
      <w:r w:rsidRPr="00A80855">
        <w:rPr>
          <w:rFonts w:ascii="Times New Roman" w:hAnsi="Times New Roman" w:cs="Times New Roman"/>
          <w:sz w:val="28"/>
          <w:szCs w:val="28"/>
        </w:rPr>
        <w:t>68.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Министерство в порядке и сроки, которые устанавливаются соглашением о взаимодействии между многофункциональным центром и Министерством (далее - соглашение о взаимодействии), но не позднее следующего рабочего дня со дня поступления жалобы.</w:t>
      </w:r>
    </w:p>
    <w:bookmarkEnd w:id="152"/>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При этом срок рассмотрения жалобы исчисляется со дня регистрации жалобы в Министерстве.</w:t>
      </w:r>
    </w:p>
    <w:p w:rsidR="006B3A47" w:rsidRPr="00A80855" w:rsidRDefault="006B3A47">
      <w:pPr>
        <w:rPr>
          <w:rFonts w:ascii="Times New Roman" w:hAnsi="Times New Roman" w:cs="Times New Roman"/>
          <w:sz w:val="28"/>
          <w:szCs w:val="28"/>
        </w:rPr>
      </w:pPr>
      <w:bookmarkStart w:id="153" w:name="sub_1069"/>
      <w:r w:rsidRPr="00A80855">
        <w:rPr>
          <w:rFonts w:ascii="Times New Roman" w:hAnsi="Times New Roman" w:cs="Times New Roman"/>
          <w:sz w:val="28"/>
          <w:szCs w:val="28"/>
        </w:rPr>
        <w:t>69. Заявитель может обратиться с жалобой, в том числе в следующих случаях:</w:t>
      </w:r>
    </w:p>
    <w:p w:rsidR="006B3A47" w:rsidRPr="00A80855" w:rsidRDefault="006B3A47">
      <w:pPr>
        <w:rPr>
          <w:rFonts w:ascii="Times New Roman" w:hAnsi="Times New Roman" w:cs="Times New Roman"/>
          <w:sz w:val="28"/>
          <w:szCs w:val="28"/>
        </w:rPr>
      </w:pPr>
      <w:bookmarkStart w:id="154" w:name="sub_1691"/>
      <w:bookmarkEnd w:id="153"/>
      <w:r w:rsidRPr="00A80855">
        <w:rPr>
          <w:rFonts w:ascii="Times New Roman" w:hAnsi="Times New Roman" w:cs="Times New Roman"/>
          <w:sz w:val="28"/>
          <w:szCs w:val="28"/>
        </w:rPr>
        <w:t>а) нарушение срока регистрации заявления;</w:t>
      </w:r>
    </w:p>
    <w:p w:rsidR="006B3A47" w:rsidRPr="00A80855" w:rsidRDefault="006B3A47">
      <w:pPr>
        <w:rPr>
          <w:rFonts w:ascii="Times New Roman" w:hAnsi="Times New Roman" w:cs="Times New Roman"/>
          <w:sz w:val="28"/>
          <w:szCs w:val="28"/>
        </w:rPr>
      </w:pPr>
      <w:bookmarkStart w:id="155" w:name="sub_1692"/>
      <w:bookmarkEnd w:id="154"/>
      <w:r w:rsidRPr="00A80855">
        <w:rPr>
          <w:rFonts w:ascii="Times New Roman" w:hAnsi="Times New Roman" w:cs="Times New Roman"/>
          <w:sz w:val="28"/>
          <w:szCs w:val="28"/>
        </w:rPr>
        <w:t>б) нарушение срока предоставления государственной услуги;</w:t>
      </w:r>
    </w:p>
    <w:p w:rsidR="006B3A47" w:rsidRPr="00A80855" w:rsidRDefault="006B3A47">
      <w:pPr>
        <w:rPr>
          <w:rFonts w:ascii="Times New Roman" w:hAnsi="Times New Roman" w:cs="Times New Roman"/>
          <w:sz w:val="28"/>
          <w:szCs w:val="28"/>
        </w:rPr>
      </w:pPr>
      <w:bookmarkStart w:id="156" w:name="sub_1693"/>
      <w:bookmarkEnd w:id="155"/>
      <w:r w:rsidRPr="00A80855">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B3A47" w:rsidRPr="00A80855" w:rsidRDefault="006B3A47">
      <w:pPr>
        <w:rPr>
          <w:rFonts w:ascii="Times New Roman" w:hAnsi="Times New Roman" w:cs="Times New Roman"/>
          <w:sz w:val="28"/>
          <w:szCs w:val="28"/>
        </w:rPr>
      </w:pPr>
      <w:bookmarkStart w:id="157" w:name="sub_1694"/>
      <w:bookmarkEnd w:id="156"/>
      <w:r w:rsidRPr="00A80855">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B3A47" w:rsidRPr="00A80855" w:rsidRDefault="006B3A47">
      <w:pPr>
        <w:rPr>
          <w:rFonts w:ascii="Times New Roman" w:hAnsi="Times New Roman" w:cs="Times New Roman"/>
          <w:sz w:val="28"/>
          <w:szCs w:val="28"/>
        </w:rPr>
      </w:pPr>
      <w:bookmarkStart w:id="158" w:name="sub_1695"/>
      <w:bookmarkEnd w:id="157"/>
      <w:r w:rsidRPr="00A80855">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B3A47" w:rsidRPr="00A80855" w:rsidRDefault="006B3A47">
      <w:pPr>
        <w:rPr>
          <w:rFonts w:ascii="Times New Roman" w:hAnsi="Times New Roman" w:cs="Times New Roman"/>
          <w:sz w:val="28"/>
          <w:szCs w:val="28"/>
        </w:rPr>
      </w:pPr>
      <w:bookmarkStart w:id="159" w:name="sub_1696"/>
      <w:bookmarkEnd w:id="158"/>
      <w:r w:rsidRPr="00A80855">
        <w:rPr>
          <w:rFonts w:ascii="Times New Roman" w:hAnsi="Times New Roman" w:cs="Times New Roman"/>
          <w:sz w:val="28"/>
          <w:szCs w:val="28"/>
        </w:rPr>
        <w:t>е) требование внесения заявителем при предоставлении государственной услуги платы;</w:t>
      </w:r>
    </w:p>
    <w:p w:rsidR="006B3A47" w:rsidRPr="00A80855" w:rsidRDefault="006B3A47">
      <w:pPr>
        <w:rPr>
          <w:rFonts w:ascii="Times New Roman" w:hAnsi="Times New Roman" w:cs="Times New Roman"/>
          <w:sz w:val="28"/>
          <w:szCs w:val="28"/>
        </w:rPr>
      </w:pPr>
      <w:bookmarkStart w:id="160" w:name="sub_1697"/>
      <w:bookmarkEnd w:id="159"/>
      <w:r w:rsidRPr="00A80855">
        <w:rPr>
          <w:rFonts w:ascii="Times New Roman" w:hAnsi="Times New Roman" w:cs="Times New Roman"/>
          <w:sz w:val="28"/>
          <w:szCs w:val="28"/>
        </w:rPr>
        <w:t>ж) отказ Министерства,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B3A47" w:rsidRPr="00A80855" w:rsidRDefault="006B3A47">
      <w:pPr>
        <w:rPr>
          <w:rFonts w:ascii="Times New Roman" w:hAnsi="Times New Roman" w:cs="Times New Roman"/>
          <w:sz w:val="28"/>
          <w:szCs w:val="28"/>
        </w:rPr>
      </w:pPr>
      <w:bookmarkStart w:id="161" w:name="sub_1070"/>
      <w:bookmarkEnd w:id="160"/>
      <w:r w:rsidRPr="00A80855">
        <w:rPr>
          <w:rFonts w:ascii="Times New Roman" w:hAnsi="Times New Roman" w:cs="Times New Roman"/>
          <w:sz w:val="28"/>
          <w:szCs w:val="28"/>
        </w:rPr>
        <w:t>70.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w:t>
      </w:r>
    </w:p>
    <w:bookmarkEnd w:id="161"/>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 xml:space="preserve">доверенность, оформленная в соответствии с </w:t>
      </w:r>
      <w:hyperlink r:id="rId41" w:history="1">
        <w:r w:rsidRPr="00A80855">
          <w:rPr>
            <w:rStyle w:val="a0"/>
            <w:rFonts w:ascii="Times New Roman" w:hAnsi="Times New Roman"/>
            <w:color w:val="auto"/>
            <w:sz w:val="28"/>
            <w:szCs w:val="28"/>
          </w:rPr>
          <w:t>гражданским законодательством</w:t>
        </w:r>
      </w:hyperlink>
      <w:r w:rsidRPr="00A80855">
        <w:rPr>
          <w:rFonts w:ascii="Times New Roman" w:hAnsi="Times New Roman" w:cs="Times New Roman"/>
          <w:sz w:val="28"/>
          <w:szCs w:val="28"/>
        </w:rPr>
        <w:t>;</w:t>
      </w:r>
    </w:p>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3A47" w:rsidRPr="00A80855" w:rsidRDefault="006B3A47">
      <w:pPr>
        <w:rPr>
          <w:rFonts w:ascii="Times New Roman" w:hAnsi="Times New Roman" w:cs="Times New Roman"/>
          <w:sz w:val="28"/>
          <w:szCs w:val="28"/>
        </w:rPr>
      </w:pPr>
      <w:bookmarkStart w:id="162" w:name="sub_1071"/>
      <w:r w:rsidRPr="00A80855">
        <w:rPr>
          <w:rFonts w:ascii="Times New Roman" w:hAnsi="Times New Roman" w:cs="Times New Roman"/>
          <w:sz w:val="28"/>
          <w:szCs w:val="28"/>
        </w:rPr>
        <w:t xml:space="preserve">71.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A80855">
          <w:rPr>
            <w:rStyle w:val="a0"/>
            <w:rFonts w:ascii="Times New Roman" w:hAnsi="Times New Roman"/>
            <w:color w:val="auto"/>
            <w:sz w:val="28"/>
            <w:szCs w:val="28"/>
          </w:rPr>
          <w:t>статьей 5.63</w:t>
        </w:r>
      </w:hyperlink>
      <w:r w:rsidRPr="00A80855">
        <w:rPr>
          <w:rFonts w:ascii="Times New Roman" w:hAnsi="Times New Roman" w:cs="Times New Roman"/>
          <w:sz w:val="28"/>
          <w:szCs w:val="28"/>
        </w:rP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или признаков состава преступления должностное лицо Министерства, уполномоченное на рассмотрение жалоб, направляет соответствующие материалы в органы прокуратуры.</w:t>
      </w:r>
    </w:p>
    <w:bookmarkEnd w:id="162"/>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63" w:name="sub_1550"/>
      <w:r w:rsidRPr="00A80855">
        <w:rPr>
          <w:rFonts w:ascii="Times New Roman" w:hAnsi="Times New Roman" w:cs="Times New Roman"/>
          <w:color w:val="auto"/>
          <w:sz w:val="28"/>
          <w:szCs w:val="28"/>
        </w:rPr>
        <w:t>Сроки регистрации и рассмотрения жалобы</w:t>
      </w:r>
    </w:p>
    <w:bookmarkEnd w:id="163"/>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64" w:name="sub_1072"/>
      <w:r w:rsidRPr="00A80855">
        <w:rPr>
          <w:rFonts w:ascii="Times New Roman" w:hAnsi="Times New Roman" w:cs="Times New Roman"/>
          <w:sz w:val="28"/>
          <w:szCs w:val="28"/>
        </w:rPr>
        <w:t>72. Жалоба подлежит обязательной регистрации не позднее следующего рабочего дня со дня ее поступления в Министерство.</w:t>
      </w:r>
    </w:p>
    <w:p w:rsidR="006B3A47" w:rsidRPr="00A80855" w:rsidRDefault="006B3A47">
      <w:pPr>
        <w:rPr>
          <w:rFonts w:ascii="Times New Roman" w:hAnsi="Times New Roman" w:cs="Times New Roman"/>
          <w:sz w:val="28"/>
          <w:szCs w:val="28"/>
        </w:rPr>
      </w:pPr>
      <w:bookmarkStart w:id="165" w:name="sub_1073"/>
      <w:bookmarkEnd w:id="164"/>
      <w:r w:rsidRPr="00A80855">
        <w:rPr>
          <w:rFonts w:ascii="Times New Roman" w:hAnsi="Times New Roman" w:cs="Times New Roman"/>
          <w:sz w:val="28"/>
          <w:szCs w:val="28"/>
        </w:rPr>
        <w:t>73.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Министерства, должностного лица Министерства в приеме документов у заявителя или в исправлении допущенных опечаток и ошибок, а также в случае обжалования нарушения установленного срока таких исправлений жалоба должна бытьрассмотрена в течение 5 рабочих дней с даты ее регистрации.</w:t>
      </w:r>
    </w:p>
    <w:bookmarkEnd w:id="165"/>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66" w:name="sub_1560"/>
      <w:r w:rsidRPr="00A80855">
        <w:rPr>
          <w:rFonts w:ascii="Times New Roman" w:hAnsi="Times New Roman" w:cs="Times New Roman"/>
          <w:color w:val="auto"/>
          <w:sz w:val="28"/>
          <w:szCs w:val="28"/>
        </w:rPr>
        <w:t>Перечень оснований для оставления жалобы без рассмотрения</w:t>
      </w:r>
    </w:p>
    <w:bookmarkEnd w:id="166"/>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67" w:name="sub_1074"/>
      <w:r w:rsidRPr="00A80855">
        <w:rPr>
          <w:rFonts w:ascii="Times New Roman" w:hAnsi="Times New Roman" w:cs="Times New Roman"/>
          <w:sz w:val="28"/>
          <w:szCs w:val="28"/>
        </w:rPr>
        <w:t>74. Министерство оставляет без рассмотрения жалобы в следующих случаях:</w:t>
      </w:r>
    </w:p>
    <w:p w:rsidR="006B3A47" w:rsidRPr="00A80855" w:rsidRDefault="006B3A47">
      <w:pPr>
        <w:rPr>
          <w:rFonts w:ascii="Times New Roman" w:hAnsi="Times New Roman" w:cs="Times New Roman"/>
          <w:sz w:val="28"/>
          <w:szCs w:val="28"/>
        </w:rPr>
      </w:pPr>
      <w:bookmarkStart w:id="168" w:name="sub_1741"/>
      <w:bookmarkEnd w:id="167"/>
      <w:r w:rsidRPr="00A80855">
        <w:rPr>
          <w:rFonts w:ascii="Times New Roman" w:hAnsi="Times New Roman" w:cs="Times New Roman"/>
          <w:sz w:val="28"/>
          <w:szCs w:val="28"/>
        </w:rPr>
        <w:t>а) наличие вступившего в законную силу судебного решения по жалобе по тем же основаниям;</w:t>
      </w:r>
    </w:p>
    <w:p w:rsidR="006B3A47" w:rsidRPr="00A80855" w:rsidRDefault="006B3A47">
      <w:pPr>
        <w:rPr>
          <w:rFonts w:ascii="Times New Roman" w:hAnsi="Times New Roman" w:cs="Times New Roman"/>
          <w:sz w:val="28"/>
          <w:szCs w:val="28"/>
        </w:rPr>
      </w:pPr>
      <w:bookmarkStart w:id="169" w:name="sub_1742"/>
      <w:bookmarkEnd w:id="168"/>
      <w:r w:rsidRPr="00A8085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B3A47" w:rsidRPr="00A80855" w:rsidRDefault="006B3A47">
      <w:pPr>
        <w:rPr>
          <w:rFonts w:ascii="Times New Roman" w:hAnsi="Times New Roman" w:cs="Times New Roman"/>
          <w:sz w:val="28"/>
          <w:szCs w:val="28"/>
        </w:rPr>
      </w:pPr>
      <w:bookmarkStart w:id="170" w:name="sub_1743"/>
      <w:bookmarkEnd w:id="169"/>
      <w:r w:rsidRPr="00A8085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B3A47" w:rsidRPr="00A80855" w:rsidRDefault="006B3A47">
      <w:pPr>
        <w:rPr>
          <w:rFonts w:ascii="Times New Roman" w:hAnsi="Times New Roman" w:cs="Times New Roman"/>
          <w:sz w:val="28"/>
          <w:szCs w:val="28"/>
        </w:rPr>
      </w:pPr>
      <w:bookmarkStart w:id="171" w:name="sub_1075"/>
      <w:bookmarkEnd w:id="170"/>
      <w:r w:rsidRPr="00A80855">
        <w:rPr>
          <w:rFonts w:ascii="Times New Roman" w:hAnsi="Times New Roman" w:cs="Times New Roman"/>
          <w:sz w:val="28"/>
          <w:szCs w:val="28"/>
        </w:rPr>
        <w:t>75. Министерство вправе оставить жалобу без ответа в следующих случаях:</w:t>
      </w:r>
    </w:p>
    <w:p w:rsidR="006B3A47" w:rsidRPr="00A80855" w:rsidRDefault="006B3A47">
      <w:pPr>
        <w:rPr>
          <w:rFonts w:ascii="Times New Roman" w:hAnsi="Times New Roman" w:cs="Times New Roman"/>
          <w:sz w:val="28"/>
          <w:szCs w:val="28"/>
        </w:rPr>
      </w:pPr>
      <w:bookmarkStart w:id="172" w:name="sub_1751"/>
      <w:bookmarkEnd w:id="171"/>
      <w:r w:rsidRPr="00A808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Министерства, а также членов его семьи;</w:t>
      </w:r>
    </w:p>
    <w:p w:rsidR="006B3A47" w:rsidRPr="00A80855" w:rsidRDefault="006B3A47">
      <w:pPr>
        <w:rPr>
          <w:rFonts w:ascii="Times New Roman" w:hAnsi="Times New Roman" w:cs="Times New Roman"/>
          <w:sz w:val="28"/>
          <w:szCs w:val="28"/>
        </w:rPr>
      </w:pPr>
      <w:bookmarkStart w:id="173" w:name="sub_1752"/>
      <w:bookmarkEnd w:id="172"/>
      <w:r w:rsidRPr="00A808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173"/>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74" w:name="sub_1570"/>
      <w:r w:rsidRPr="00A80855">
        <w:rPr>
          <w:rFonts w:ascii="Times New Roman" w:hAnsi="Times New Roman" w:cs="Times New Roman"/>
          <w:color w:val="auto"/>
          <w:sz w:val="28"/>
          <w:szCs w:val="28"/>
        </w:rPr>
        <w:t>Результат рассмотрения жалобы</w:t>
      </w:r>
    </w:p>
    <w:bookmarkEnd w:id="174"/>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75" w:name="sub_1076"/>
      <w:r w:rsidRPr="00A80855">
        <w:rPr>
          <w:rFonts w:ascii="Times New Roman" w:hAnsi="Times New Roman" w:cs="Times New Roman"/>
          <w:sz w:val="28"/>
          <w:szCs w:val="28"/>
        </w:rPr>
        <w:t xml:space="preserve">76. По результатам рассмотрения жалобы в соответствии с </w:t>
      </w:r>
      <w:hyperlink r:id="rId43" w:history="1">
        <w:r w:rsidRPr="00A80855">
          <w:rPr>
            <w:rStyle w:val="a0"/>
            <w:rFonts w:ascii="Times New Roman" w:hAnsi="Times New Roman"/>
            <w:color w:val="auto"/>
            <w:sz w:val="28"/>
            <w:szCs w:val="28"/>
          </w:rPr>
          <w:t>частью 7 статьи 11.2</w:t>
        </w:r>
      </w:hyperlink>
      <w:r w:rsidRPr="00A80855">
        <w:rPr>
          <w:rFonts w:ascii="Times New Roman" w:hAnsi="Times New Roman" w:cs="Times New Roman"/>
          <w:sz w:val="28"/>
          <w:szCs w:val="28"/>
        </w:rPr>
        <w:t xml:space="preserve"> Федерального закона от 27 июля 2010 г. N 210-ФЗ принимается решение:</w:t>
      </w:r>
    </w:p>
    <w:p w:rsidR="006B3A47" w:rsidRPr="00A80855" w:rsidRDefault="006B3A47">
      <w:pPr>
        <w:rPr>
          <w:rFonts w:ascii="Times New Roman" w:hAnsi="Times New Roman" w:cs="Times New Roman"/>
          <w:sz w:val="28"/>
          <w:szCs w:val="28"/>
        </w:rPr>
      </w:pPr>
      <w:bookmarkStart w:id="176" w:name="sub_1761"/>
      <w:bookmarkEnd w:id="175"/>
      <w:r w:rsidRPr="00A80855">
        <w:rPr>
          <w:rFonts w:ascii="Times New Roman" w:hAnsi="Times New Roman" w:cs="Times New Roman"/>
          <w:sz w:val="28"/>
          <w:szCs w:val="28"/>
        </w:rPr>
        <w:t>а) 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w:t>
      </w:r>
    </w:p>
    <w:p w:rsidR="006B3A47" w:rsidRPr="00A80855" w:rsidRDefault="006B3A47">
      <w:pPr>
        <w:rPr>
          <w:rFonts w:ascii="Times New Roman" w:hAnsi="Times New Roman" w:cs="Times New Roman"/>
          <w:sz w:val="28"/>
          <w:szCs w:val="28"/>
        </w:rPr>
      </w:pPr>
      <w:bookmarkStart w:id="177" w:name="sub_1762"/>
      <w:bookmarkEnd w:id="176"/>
      <w:r w:rsidRPr="00A80855">
        <w:rPr>
          <w:rFonts w:ascii="Times New Roman" w:hAnsi="Times New Roman" w:cs="Times New Roman"/>
          <w:sz w:val="28"/>
          <w:szCs w:val="28"/>
        </w:rPr>
        <w:t>б) отказать в удовлетворении жалобы.</w:t>
      </w:r>
    </w:p>
    <w:bookmarkEnd w:id="177"/>
    <w:p w:rsidR="006B3A47" w:rsidRPr="00A80855" w:rsidRDefault="006B3A47">
      <w:pPr>
        <w:rPr>
          <w:rFonts w:ascii="Times New Roman" w:hAnsi="Times New Roman" w:cs="Times New Roman"/>
          <w:sz w:val="28"/>
          <w:szCs w:val="28"/>
        </w:rPr>
      </w:pPr>
      <w:r w:rsidRPr="00A80855">
        <w:rPr>
          <w:rFonts w:ascii="Times New Roman" w:hAnsi="Times New Roman" w:cs="Times New Roman"/>
          <w:sz w:val="28"/>
          <w:szCs w:val="28"/>
        </w:rPr>
        <w:t>Указанные в настоящем пункте решения принимаются в форме акта.</w:t>
      </w:r>
    </w:p>
    <w:p w:rsidR="006B3A47" w:rsidRPr="00A80855" w:rsidRDefault="006B3A47">
      <w:pPr>
        <w:rPr>
          <w:rFonts w:ascii="Times New Roman" w:hAnsi="Times New Roman" w:cs="Times New Roman"/>
          <w:sz w:val="28"/>
          <w:szCs w:val="28"/>
        </w:rPr>
      </w:pPr>
      <w:bookmarkStart w:id="178" w:name="sub_1077"/>
      <w:r w:rsidRPr="00A80855">
        <w:rPr>
          <w:rFonts w:ascii="Times New Roman" w:hAnsi="Times New Roman" w:cs="Times New Roman"/>
          <w:sz w:val="28"/>
          <w:szCs w:val="28"/>
        </w:rPr>
        <w:t xml:space="preserve">77. При удовлетворении жалобы принимаются меры по устранению выявленных нарушений, в том числе по выдаче заявителю результата предоставления государственной услуги, указанного в </w:t>
      </w:r>
      <w:hyperlink w:anchor="sub_1009" w:history="1">
        <w:r w:rsidRPr="00A80855">
          <w:rPr>
            <w:rStyle w:val="a0"/>
            <w:rFonts w:ascii="Times New Roman" w:hAnsi="Times New Roman"/>
            <w:color w:val="auto"/>
            <w:sz w:val="28"/>
            <w:szCs w:val="28"/>
          </w:rPr>
          <w:t>пункте 9</w:t>
        </w:r>
      </w:hyperlink>
      <w:r w:rsidRPr="00A80855">
        <w:rPr>
          <w:rFonts w:ascii="Times New Roman" w:hAnsi="Times New Roman" w:cs="Times New Roman"/>
          <w:sz w:val="28"/>
          <w:szCs w:val="28"/>
        </w:rPr>
        <w:t xml:space="preserve"> Административного регламента, не позднее 5 рабочих дней со дня принятия решения, если иное не установлено законодательством Российской Федерации.</w:t>
      </w:r>
    </w:p>
    <w:bookmarkEnd w:id="178"/>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79" w:name="sub_1580"/>
      <w:r w:rsidRPr="00A80855">
        <w:rPr>
          <w:rFonts w:ascii="Times New Roman" w:hAnsi="Times New Roman" w:cs="Times New Roman"/>
          <w:color w:val="auto"/>
          <w:sz w:val="28"/>
          <w:szCs w:val="28"/>
        </w:rPr>
        <w:t>Порядок информирования заявителя о результатах рассмотрения жалобы</w:t>
      </w:r>
    </w:p>
    <w:bookmarkEnd w:id="179"/>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80" w:name="sub_1078"/>
      <w:r w:rsidRPr="00A80855">
        <w:rPr>
          <w:rFonts w:ascii="Times New Roman" w:hAnsi="Times New Roman" w:cs="Times New Roman"/>
          <w:sz w:val="28"/>
          <w:szCs w:val="28"/>
        </w:rPr>
        <w:t>78. Ответ по результатам рассмотрения жалобы направляется заявителю не позднее рабочего дня, следующего за днем принятия решения по жалобе, в письменной форме.</w:t>
      </w:r>
    </w:p>
    <w:p w:rsidR="006B3A47" w:rsidRPr="00A80855" w:rsidRDefault="006B3A47">
      <w:pPr>
        <w:rPr>
          <w:rFonts w:ascii="Times New Roman" w:hAnsi="Times New Roman" w:cs="Times New Roman"/>
          <w:sz w:val="28"/>
          <w:szCs w:val="28"/>
        </w:rPr>
      </w:pPr>
      <w:bookmarkStart w:id="181" w:name="sub_1079"/>
      <w:bookmarkEnd w:id="180"/>
      <w:r w:rsidRPr="00A80855">
        <w:rPr>
          <w:rFonts w:ascii="Times New Roman" w:hAnsi="Times New Roman" w:cs="Times New Roman"/>
          <w:sz w:val="28"/>
          <w:szCs w:val="28"/>
        </w:rPr>
        <w:t>79. В ответе по результатам рассмотрения жалобы указываются:</w:t>
      </w:r>
    </w:p>
    <w:p w:rsidR="006B3A47" w:rsidRPr="00A80855" w:rsidRDefault="006B3A47">
      <w:pPr>
        <w:rPr>
          <w:rFonts w:ascii="Times New Roman" w:hAnsi="Times New Roman" w:cs="Times New Roman"/>
          <w:sz w:val="28"/>
          <w:szCs w:val="28"/>
        </w:rPr>
      </w:pPr>
      <w:bookmarkStart w:id="182" w:name="sub_1791"/>
      <w:bookmarkEnd w:id="181"/>
      <w:r w:rsidRPr="00A80855">
        <w:rPr>
          <w:rFonts w:ascii="Times New Roman" w:hAnsi="Times New Roman" w:cs="Times New Roman"/>
          <w:sz w:val="28"/>
          <w:szCs w:val="28"/>
        </w:rPr>
        <w:t>а) наименование органа, предоставляющего государственную услугу (Министерство), должность, фамилия, имя, отчество (при наличии) должностного лица Министерства, принявшего решение по жалобе;</w:t>
      </w:r>
    </w:p>
    <w:p w:rsidR="006B3A47" w:rsidRPr="00A80855" w:rsidRDefault="006B3A47">
      <w:pPr>
        <w:rPr>
          <w:rFonts w:ascii="Times New Roman" w:hAnsi="Times New Roman" w:cs="Times New Roman"/>
          <w:sz w:val="28"/>
          <w:szCs w:val="28"/>
        </w:rPr>
      </w:pPr>
      <w:bookmarkStart w:id="183" w:name="sub_1792"/>
      <w:bookmarkEnd w:id="182"/>
      <w:r w:rsidRPr="00A80855">
        <w:rPr>
          <w:rFonts w:ascii="Times New Roman" w:hAnsi="Times New Roman" w:cs="Times New Roman"/>
          <w:sz w:val="28"/>
          <w:szCs w:val="28"/>
        </w:rPr>
        <w:t>б) номер, дата, место принятия решения по жалобе, включая сведения о должностном лице Министерства, решение или действие (бездействие) которого обжалуется;</w:t>
      </w:r>
    </w:p>
    <w:p w:rsidR="006B3A47" w:rsidRPr="00A80855" w:rsidRDefault="006B3A47">
      <w:pPr>
        <w:rPr>
          <w:rFonts w:ascii="Times New Roman" w:hAnsi="Times New Roman" w:cs="Times New Roman"/>
          <w:sz w:val="28"/>
          <w:szCs w:val="28"/>
        </w:rPr>
      </w:pPr>
      <w:bookmarkStart w:id="184" w:name="sub_1793"/>
      <w:bookmarkEnd w:id="183"/>
      <w:r w:rsidRPr="00A80855">
        <w:rPr>
          <w:rFonts w:ascii="Times New Roman" w:hAnsi="Times New Roman" w:cs="Times New Roman"/>
          <w:sz w:val="28"/>
          <w:szCs w:val="28"/>
        </w:rPr>
        <w:t>в) фамилия, имя, отчество (при наличии) или наименование заявителя;</w:t>
      </w:r>
    </w:p>
    <w:p w:rsidR="006B3A47" w:rsidRPr="00A80855" w:rsidRDefault="006B3A47">
      <w:pPr>
        <w:rPr>
          <w:rFonts w:ascii="Times New Roman" w:hAnsi="Times New Roman" w:cs="Times New Roman"/>
          <w:sz w:val="28"/>
          <w:szCs w:val="28"/>
        </w:rPr>
      </w:pPr>
      <w:bookmarkStart w:id="185" w:name="sub_1794"/>
      <w:bookmarkEnd w:id="184"/>
      <w:r w:rsidRPr="00A80855">
        <w:rPr>
          <w:rFonts w:ascii="Times New Roman" w:hAnsi="Times New Roman" w:cs="Times New Roman"/>
          <w:sz w:val="28"/>
          <w:szCs w:val="28"/>
        </w:rPr>
        <w:t>г) основания для принятия решения по жалобе;</w:t>
      </w:r>
    </w:p>
    <w:p w:rsidR="006B3A47" w:rsidRPr="00A80855" w:rsidRDefault="006B3A47">
      <w:pPr>
        <w:rPr>
          <w:rFonts w:ascii="Times New Roman" w:hAnsi="Times New Roman" w:cs="Times New Roman"/>
          <w:sz w:val="28"/>
          <w:szCs w:val="28"/>
        </w:rPr>
      </w:pPr>
      <w:bookmarkStart w:id="186" w:name="sub_1795"/>
      <w:bookmarkEnd w:id="185"/>
      <w:r w:rsidRPr="00A80855">
        <w:rPr>
          <w:rFonts w:ascii="Times New Roman" w:hAnsi="Times New Roman" w:cs="Times New Roman"/>
          <w:sz w:val="28"/>
          <w:szCs w:val="28"/>
        </w:rPr>
        <w:t>д) принятое по жалобе решение;</w:t>
      </w:r>
    </w:p>
    <w:p w:rsidR="006B3A47" w:rsidRPr="00A80855" w:rsidRDefault="006B3A47">
      <w:pPr>
        <w:rPr>
          <w:rFonts w:ascii="Times New Roman" w:hAnsi="Times New Roman" w:cs="Times New Roman"/>
          <w:sz w:val="28"/>
          <w:szCs w:val="28"/>
        </w:rPr>
      </w:pPr>
      <w:bookmarkStart w:id="187" w:name="sub_1796"/>
      <w:bookmarkEnd w:id="186"/>
      <w:r w:rsidRPr="00A80855">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B3A47" w:rsidRPr="00A80855" w:rsidRDefault="006B3A47">
      <w:pPr>
        <w:rPr>
          <w:rFonts w:ascii="Times New Roman" w:hAnsi="Times New Roman" w:cs="Times New Roman"/>
          <w:sz w:val="28"/>
          <w:szCs w:val="28"/>
        </w:rPr>
      </w:pPr>
      <w:bookmarkStart w:id="188" w:name="sub_1797"/>
      <w:bookmarkEnd w:id="187"/>
      <w:r w:rsidRPr="00A80855">
        <w:rPr>
          <w:rFonts w:ascii="Times New Roman" w:hAnsi="Times New Roman" w:cs="Times New Roman"/>
          <w:sz w:val="28"/>
          <w:szCs w:val="28"/>
        </w:rPr>
        <w:t>ж) сведения о порядке обжалования принятого по жалобе решения.</w:t>
      </w:r>
    </w:p>
    <w:p w:rsidR="006B3A47" w:rsidRPr="00A80855" w:rsidRDefault="006B3A47">
      <w:pPr>
        <w:rPr>
          <w:rFonts w:ascii="Times New Roman" w:hAnsi="Times New Roman" w:cs="Times New Roman"/>
          <w:sz w:val="28"/>
          <w:szCs w:val="28"/>
        </w:rPr>
      </w:pPr>
      <w:bookmarkStart w:id="189" w:name="sub_1080"/>
      <w:bookmarkEnd w:id="188"/>
      <w:r w:rsidRPr="00A80855">
        <w:rPr>
          <w:rFonts w:ascii="Times New Roman" w:hAnsi="Times New Roman" w:cs="Times New Roman"/>
          <w:sz w:val="28"/>
          <w:szCs w:val="28"/>
        </w:rPr>
        <w:t>80. Ответ по результатам рассмотрения жалобы подписывается уполномоченным на рассмотрение жалобы должностным лицом Министерства.</w:t>
      </w:r>
    </w:p>
    <w:p w:rsidR="006B3A47" w:rsidRPr="00A80855" w:rsidRDefault="006B3A47">
      <w:pPr>
        <w:rPr>
          <w:rFonts w:ascii="Times New Roman" w:hAnsi="Times New Roman" w:cs="Times New Roman"/>
          <w:sz w:val="28"/>
          <w:szCs w:val="28"/>
        </w:rPr>
      </w:pPr>
      <w:bookmarkStart w:id="190" w:name="sub_1081"/>
      <w:bookmarkEnd w:id="189"/>
      <w:r w:rsidRPr="00A80855">
        <w:rPr>
          <w:rFonts w:ascii="Times New Roman" w:hAnsi="Times New Roman" w:cs="Times New Roman"/>
          <w:sz w:val="28"/>
          <w:szCs w:val="28"/>
        </w:rPr>
        <w:t xml:space="preserve">81. По желанию заявителя ответ по результатам рассмотрения жалобы может быть направлен не позднее одного рабочего дня, следующего за днем принятия решения по жалобе, в форме электронного документа, подписанного </w:t>
      </w:r>
      <w:hyperlink r:id="rId44" w:history="1">
        <w:r w:rsidRPr="00A80855">
          <w:rPr>
            <w:rStyle w:val="a0"/>
            <w:rFonts w:ascii="Times New Roman" w:hAnsi="Times New Roman"/>
            <w:color w:val="auto"/>
            <w:sz w:val="28"/>
            <w:szCs w:val="28"/>
          </w:rPr>
          <w:t>электронной подписью</w:t>
        </w:r>
      </w:hyperlink>
      <w:r w:rsidRPr="00A80855">
        <w:rPr>
          <w:rFonts w:ascii="Times New Roman" w:hAnsi="Times New Roman" w:cs="Times New Roman"/>
          <w:sz w:val="28"/>
          <w:szCs w:val="28"/>
        </w:rPr>
        <w:t xml:space="preserve"> уполномоченного на рассмотрение жалобы должностного лица Министерства, вид которой установлен законодательством Российской Федерации.</w:t>
      </w:r>
    </w:p>
    <w:bookmarkEnd w:id="190"/>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91" w:name="sub_1590"/>
      <w:r w:rsidRPr="00A80855">
        <w:rPr>
          <w:rFonts w:ascii="Times New Roman" w:hAnsi="Times New Roman" w:cs="Times New Roman"/>
          <w:color w:val="auto"/>
          <w:sz w:val="28"/>
          <w:szCs w:val="28"/>
        </w:rPr>
        <w:t>Порядок обжалования решения по жалобе</w:t>
      </w:r>
    </w:p>
    <w:bookmarkEnd w:id="191"/>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92" w:name="sub_1082"/>
      <w:r w:rsidRPr="00A80855">
        <w:rPr>
          <w:rFonts w:ascii="Times New Roman" w:hAnsi="Times New Roman" w:cs="Times New Roman"/>
          <w:sz w:val="28"/>
          <w:szCs w:val="28"/>
        </w:rPr>
        <w:t>82. Решение по результатам рассмотрения жалобы заявитель вправе обжаловать в судебном порядке.</w:t>
      </w:r>
    </w:p>
    <w:bookmarkEnd w:id="192"/>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93" w:name="sub_15100"/>
      <w:r w:rsidRPr="00A80855">
        <w:rPr>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w:t>
      </w:r>
    </w:p>
    <w:bookmarkEnd w:id="193"/>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94" w:name="sub_1083"/>
      <w:r w:rsidRPr="00A80855">
        <w:rPr>
          <w:rFonts w:ascii="Times New Roman" w:hAnsi="Times New Roman" w:cs="Times New Roman"/>
          <w:sz w:val="28"/>
          <w:szCs w:val="28"/>
        </w:rPr>
        <w:t>83. Заявитель вправе обратиться в Министерство за получением информации и документов, необходимых для обоснования и рассмотрения жалобы.</w:t>
      </w:r>
    </w:p>
    <w:bookmarkEnd w:id="194"/>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bookmarkStart w:id="195" w:name="sub_15110"/>
      <w:r w:rsidRPr="00A80855">
        <w:rPr>
          <w:rFonts w:ascii="Times New Roman" w:hAnsi="Times New Roman" w:cs="Times New Roman"/>
          <w:color w:val="auto"/>
          <w:sz w:val="28"/>
          <w:szCs w:val="28"/>
        </w:rPr>
        <w:t>Способы информирования заявителей о порядке подачи и рассмотрения жалобы</w:t>
      </w:r>
    </w:p>
    <w:bookmarkEnd w:id="195"/>
    <w:p w:rsidR="006B3A47" w:rsidRPr="00A80855" w:rsidRDefault="006B3A47">
      <w:pPr>
        <w:rPr>
          <w:rFonts w:ascii="Times New Roman" w:hAnsi="Times New Roman" w:cs="Times New Roman"/>
          <w:sz w:val="28"/>
          <w:szCs w:val="28"/>
        </w:rPr>
      </w:pPr>
    </w:p>
    <w:p w:rsidR="006B3A47" w:rsidRPr="00A80855" w:rsidRDefault="006B3A47">
      <w:pPr>
        <w:rPr>
          <w:rFonts w:ascii="Times New Roman" w:hAnsi="Times New Roman" w:cs="Times New Roman"/>
          <w:sz w:val="28"/>
          <w:szCs w:val="28"/>
        </w:rPr>
      </w:pPr>
      <w:bookmarkStart w:id="196" w:name="sub_1084"/>
      <w:r w:rsidRPr="00A80855">
        <w:rPr>
          <w:rFonts w:ascii="Times New Roman" w:hAnsi="Times New Roman" w:cs="Times New Roman"/>
          <w:sz w:val="28"/>
          <w:szCs w:val="28"/>
        </w:rPr>
        <w:t>84. 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 на официальном сайте Министерства, Едином портале.</w:t>
      </w:r>
    </w:p>
    <w:bookmarkEnd w:id="196"/>
    <w:p w:rsidR="006B3A47" w:rsidRPr="00A80855" w:rsidRDefault="006B3A47">
      <w:pPr>
        <w:rPr>
          <w:rFonts w:ascii="Times New Roman" w:hAnsi="Times New Roman" w:cs="Times New Roman"/>
          <w:sz w:val="28"/>
          <w:szCs w:val="28"/>
        </w:rPr>
      </w:pPr>
    </w:p>
    <w:p w:rsidR="006B3A47" w:rsidRPr="00A80855" w:rsidRDefault="006B3A47">
      <w:pPr>
        <w:ind w:firstLine="698"/>
        <w:jc w:val="right"/>
        <w:rPr>
          <w:rFonts w:ascii="Times New Roman" w:hAnsi="Times New Roman" w:cs="Times New Roman"/>
          <w:sz w:val="28"/>
          <w:szCs w:val="28"/>
        </w:rPr>
      </w:pPr>
      <w:bookmarkStart w:id="197" w:name="sub_10000"/>
      <w:r w:rsidRPr="00A80855">
        <w:rPr>
          <w:rStyle w:val="a"/>
          <w:rFonts w:ascii="Times New Roman" w:hAnsi="Times New Roman" w:cs="Times New Roman"/>
          <w:bCs/>
          <w:color w:val="auto"/>
          <w:sz w:val="28"/>
          <w:szCs w:val="28"/>
        </w:rPr>
        <w:t>Приложение</w:t>
      </w:r>
      <w:r w:rsidRPr="00A80855">
        <w:rPr>
          <w:rStyle w:val="a"/>
          <w:rFonts w:ascii="Times New Roman" w:hAnsi="Times New Roman" w:cs="Times New Roman"/>
          <w:bCs/>
          <w:color w:val="auto"/>
          <w:sz w:val="28"/>
          <w:szCs w:val="28"/>
        </w:rPr>
        <w:br/>
        <w:t xml:space="preserve">к </w:t>
      </w:r>
      <w:hyperlink w:anchor="sub_1000" w:history="1">
        <w:r w:rsidRPr="00A80855">
          <w:rPr>
            <w:rStyle w:val="a0"/>
            <w:rFonts w:ascii="Times New Roman" w:hAnsi="Times New Roman"/>
            <w:color w:val="auto"/>
            <w:sz w:val="28"/>
            <w:szCs w:val="28"/>
          </w:rPr>
          <w:t>Административному регламенту</w:t>
        </w:r>
      </w:hyperlink>
      <w:r w:rsidRPr="00A80855">
        <w:rPr>
          <w:rStyle w:val="a"/>
          <w:rFonts w:ascii="Times New Roman" w:hAnsi="Times New Roman" w:cs="Times New Roman"/>
          <w:bCs/>
          <w:color w:val="auto"/>
          <w:sz w:val="28"/>
          <w:szCs w:val="28"/>
        </w:rPr>
        <w:br/>
        <w:t>предоставления Министерством труда и</w:t>
      </w:r>
      <w:r w:rsidRPr="00A80855">
        <w:rPr>
          <w:rStyle w:val="a"/>
          <w:rFonts w:ascii="Times New Roman" w:hAnsi="Times New Roman" w:cs="Times New Roman"/>
          <w:bCs/>
          <w:color w:val="auto"/>
          <w:sz w:val="28"/>
          <w:szCs w:val="28"/>
        </w:rPr>
        <w:br/>
        <w:t>социальной защиты Российской Федерации</w:t>
      </w:r>
      <w:r w:rsidRPr="00A80855">
        <w:rPr>
          <w:rStyle w:val="a"/>
          <w:rFonts w:ascii="Times New Roman" w:hAnsi="Times New Roman" w:cs="Times New Roman"/>
          <w:bCs/>
          <w:color w:val="auto"/>
          <w:sz w:val="28"/>
          <w:szCs w:val="28"/>
        </w:rPr>
        <w:br/>
        <w:t>государственной услуги по рассмотрению</w:t>
      </w:r>
      <w:r w:rsidRPr="00A80855">
        <w:rPr>
          <w:rStyle w:val="a"/>
          <w:rFonts w:ascii="Times New Roman" w:hAnsi="Times New Roman" w:cs="Times New Roman"/>
          <w:bCs/>
          <w:color w:val="auto"/>
          <w:sz w:val="28"/>
          <w:szCs w:val="28"/>
        </w:rPr>
        <w:br/>
        <w:t>разногласий по вопросам проведения</w:t>
      </w:r>
      <w:r w:rsidRPr="00A80855">
        <w:rPr>
          <w:rStyle w:val="a"/>
          <w:rFonts w:ascii="Times New Roman" w:hAnsi="Times New Roman" w:cs="Times New Roman"/>
          <w:bCs/>
          <w:color w:val="auto"/>
          <w:sz w:val="28"/>
          <w:szCs w:val="28"/>
        </w:rPr>
        <w:br/>
        <w:t>экспертизы качества специальной оценки</w:t>
      </w:r>
      <w:r w:rsidRPr="00A80855">
        <w:rPr>
          <w:rStyle w:val="a"/>
          <w:rFonts w:ascii="Times New Roman" w:hAnsi="Times New Roman" w:cs="Times New Roman"/>
          <w:bCs/>
          <w:color w:val="auto"/>
          <w:sz w:val="28"/>
          <w:szCs w:val="28"/>
        </w:rPr>
        <w:br/>
        <w:t>условий труда, несогласия работников,</w:t>
      </w:r>
      <w:r w:rsidRPr="00A80855">
        <w:rPr>
          <w:rStyle w:val="a"/>
          <w:rFonts w:ascii="Times New Roman" w:hAnsi="Times New Roman" w:cs="Times New Roman"/>
          <w:bCs/>
          <w:color w:val="auto"/>
          <w:sz w:val="28"/>
          <w:szCs w:val="28"/>
        </w:rPr>
        <w:br/>
        <w:t>профессиональных союзов, их</w:t>
      </w:r>
      <w:r w:rsidRPr="00A80855">
        <w:rPr>
          <w:rStyle w:val="a"/>
          <w:rFonts w:ascii="Times New Roman" w:hAnsi="Times New Roman" w:cs="Times New Roman"/>
          <w:bCs/>
          <w:color w:val="auto"/>
          <w:sz w:val="28"/>
          <w:szCs w:val="28"/>
        </w:rPr>
        <w:br/>
        <w:t>объединений, иных уполномоченных</w:t>
      </w:r>
      <w:r w:rsidRPr="00A80855">
        <w:rPr>
          <w:rStyle w:val="a"/>
          <w:rFonts w:ascii="Times New Roman" w:hAnsi="Times New Roman" w:cs="Times New Roman"/>
          <w:bCs/>
          <w:color w:val="auto"/>
          <w:sz w:val="28"/>
          <w:szCs w:val="28"/>
        </w:rPr>
        <w:br/>
        <w:t>работниками представительных органов,</w:t>
      </w:r>
      <w:r w:rsidRPr="00A80855">
        <w:rPr>
          <w:rStyle w:val="a"/>
          <w:rFonts w:ascii="Times New Roman" w:hAnsi="Times New Roman" w:cs="Times New Roman"/>
          <w:bCs/>
          <w:color w:val="auto"/>
          <w:sz w:val="28"/>
          <w:szCs w:val="28"/>
        </w:rPr>
        <w:br/>
        <w:t>работодателей, их объединений,</w:t>
      </w:r>
      <w:r w:rsidRPr="00A80855">
        <w:rPr>
          <w:rStyle w:val="a"/>
          <w:rFonts w:ascii="Times New Roman" w:hAnsi="Times New Roman" w:cs="Times New Roman"/>
          <w:bCs/>
          <w:color w:val="auto"/>
          <w:sz w:val="28"/>
          <w:szCs w:val="28"/>
        </w:rPr>
        <w:br/>
        <w:t>страховщиков, организаций, проводивших</w:t>
      </w:r>
      <w:r w:rsidRPr="00A80855">
        <w:rPr>
          <w:rStyle w:val="a"/>
          <w:rFonts w:ascii="Times New Roman" w:hAnsi="Times New Roman" w:cs="Times New Roman"/>
          <w:bCs/>
          <w:color w:val="auto"/>
          <w:sz w:val="28"/>
          <w:szCs w:val="28"/>
        </w:rPr>
        <w:br/>
        <w:t>специальную оценку условий труда, с</w:t>
      </w:r>
      <w:r w:rsidRPr="00A80855">
        <w:rPr>
          <w:rStyle w:val="a"/>
          <w:rFonts w:ascii="Times New Roman" w:hAnsi="Times New Roman" w:cs="Times New Roman"/>
          <w:bCs/>
          <w:color w:val="auto"/>
          <w:sz w:val="28"/>
          <w:szCs w:val="28"/>
        </w:rPr>
        <w:br/>
        <w:t>результатами экспертизы качества</w:t>
      </w:r>
      <w:r w:rsidRPr="00A80855">
        <w:rPr>
          <w:rStyle w:val="a"/>
          <w:rFonts w:ascii="Times New Roman" w:hAnsi="Times New Roman" w:cs="Times New Roman"/>
          <w:bCs/>
          <w:color w:val="auto"/>
          <w:sz w:val="28"/>
          <w:szCs w:val="28"/>
        </w:rPr>
        <w:br/>
        <w:t>специальной оценки условий труда,</w:t>
      </w:r>
      <w:r w:rsidRPr="00A80855">
        <w:rPr>
          <w:rStyle w:val="a"/>
          <w:rFonts w:ascii="Times New Roman" w:hAnsi="Times New Roman" w:cs="Times New Roman"/>
          <w:bCs/>
          <w:color w:val="auto"/>
          <w:sz w:val="28"/>
          <w:szCs w:val="28"/>
        </w:rPr>
        <w:br/>
        <w:t xml:space="preserve">утвержденному </w:t>
      </w:r>
      <w:hyperlink w:anchor="sub_0" w:history="1">
        <w:r w:rsidRPr="00A80855">
          <w:rPr>
            <w:rStyle w:val="a0"/>
            <w:rFonts w:ascii="Times New Roman" w:hAnsi="Times New Roman"/>
            <w:color w:val="auto"/>
            <w:sz w:val="28"/>
            <w:szCs w:val="28"/>
          </w:rPr>
          <w:t>приказом</w:t>
        </w:r>
      </w:hyperlink>
      <w:r w:rsidRPr="00A80855">
        <w:rPr>
          <w:rStyle w:val="a"/>
          <w:rFonts w:ascii="Times New Roman" w:hAnsi="Times New Roman" w:cs="Times New Roman"/>
          <w:bCs/>
          <w:color w:val="auto"/>
          <w:sz w:val="28"/>
          <w:szCs w:val="28"/>
        </w:rPr>
        <w:t xml:space="preserve"> Министерства</w:t>
      </w:r>
      <w:r w:rsidRPr="00A80855">
        <w:rPr>
          <w:rStyle w:val="a"/>
          <w:rFonts w:ascii="Times New Roman" w:hAnsi="Times New Roman" w:cs="Times New Roman"/>
          <w:bCs/>
          <w:color w:val="auto"/>
          <w:sz w:val="28"/>
          <w:szCs w:val="28"/>
        </w:rPr>
        <w:br/>
        <w:t>труда и социальной защиты РФ</w:t>
      </w:r>
      <w:r w:rsidRPr="00A80855">
        <w:rPr>
          <w:rStyle w:val="a"/>
          <w:rFonts w:ascii="Times New Roman" w:hAnsi="Times New Roman" w:cs="Times New Roman"/>
          <w:bCs/>
          <w:color w:val="auto"/>
          <w:sz w:val="28"/>
          <w:szCs w:val="28"/>
        </w:rPr>
        <w:br/>
        <w:t>от 8 июля 2016 г. N 350н</w:t>
      </w:r>
    </w:p>
    <w:bookmarkEnd w:id="197"/>
    <w:p w:rsidR="006B3A47" w:rsidRPr="00A80855" w:rsidRDefault="006B3A47">
      <w:pPr>
        <w:rPr>
          <w:rFonts w:ascii="Times New Roman" w:hAnsi="Times New Roman" w:cs="Times New Roman"/>
          <w:sz w:val="28"/>
          <w:szCs w:val="28"/>
        </w:rPr>
      </w:pPr>
    </w:p>
    <w:p w:rsidR="006B3A47" w:rsidRPr="00A80855" w:rsidRDefault="006B3A47">
      <w:pPr>
        <w:pStyle w:val="Heading1"/>
        <w:rPr>
          <w:rFonts w:ascii="Times New Roman" w:hAnsi="Times New Roman" w:cs="Times New Roman"/>
          <w:color w:val="auto"/>
          <w:sz w:val="28"/>
          <w:szCs w:val="28"/>
        </w:rPr>
      </w:pPr>
      <w:r w:rsidRPr="00A80855">
        <w:rPr>
          <w:rFonts w:ascii="Times New Roman" w:hAnsi="Times New Roman" w:cs="Times New Roman"/>
          <w:color w:val="auto"/>
          <w:sz w:val="28"/>
          <w:szCs w:val="28"/>
        </w:rPr>
        <w:t>Блок-схема</w:t>
      </w:r>
      <w:r w:rsidRPr="00A80855">
        <w:rPr>
          <w:rFonts w:ascii="Times New Roman" w:hAnsi="Times New Roman" w:cs="Times New Roman"/>
          <w:color w:val="auto"/>
          <w:sz w:val="28"/>
          <w:szCs w:val="28"/>
        </w:rPr>
        <w:br/>
        <w:t>последовательности действий предоставления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w:t>
      </w:r>
    </w:p>
    <w:p w:rsidR="006B3A47" w:rsidRPr="00A80855" w:rsidRDefault="006B3A47">
      <w:pPr>
        <w:rPr>
          <w:rFonts w:ascii="Times New Roman" w:hAnsi="Times New Roman" w:cs="Times New Roman"/>
          <w:sz w:val="28"/>
          <w:szCs w:val="28"/>
        </w:rPr>
      </w:pP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│Прием и регистрация заявления и документов, необходимых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для предоставления государственной услуги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│Запрос копии документов, на основании которых проведена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государственная экспертиза в целях оценки качества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проведения специальной оценки условий труда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(при необходимости), в рамках межведомственного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│взаимодействия в органах исполнительной власти субъектов│</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│Российской Федерации в области охраны труда, проводивших│</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│государственную экспертизу условий труда в целях оценки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качества проведения специальной оценки условий труда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Рассмотрение заявления и документов, необходимых для предоставления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государственной услуги, и оформление заключения о рассмотрении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разногласий по вопросам проведения экспертизы качества специальной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оценки условий труда, несогласия работников, профессиональных союзов,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их объединений, иных уполномоченных работниками представительных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органов, работодателей, их объединений, страховщиков, организаций,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│проводивших специальную оценку условий труда, с результатами экспертизы│</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качества специальной оценки условий труда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Заключение о рассмотрении   │      │   Заключение о рассмотрении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разногласий по         │      │        разногласий по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│вопросам проведения экспертизы │      │вопросам проведения экспертизы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качества специальной оценки  │      │  качества специальной оценки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условий труда, несогласия   │      │   условий труда, несогласия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работников, профессиональных  │      │ работников, профессиональных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союзов, их объединений, иных  │      │ союзов, их объединений, иных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уполномоченных работниками   │      │  уполномоченных работниками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представительных органов,   │      │   представительных органов,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│работодателей, их объединений, │      │работодателей, их объединений,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страховщиков, организаций,   │      │  страховщиков, организаций,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│проводивших специальную оценку │      │проводивших специальную оценку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условий труда, с результатами │      │ условий труда, с результатами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экспертизы качества      │      │экспертизы качества специальной│</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специальной оценки условий   │      │    оценки условий труда с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труда с указанием на      │      │    указанием на отсутствие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необходимость проведения на  │      │    правовых оснований для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бесплатной основе повторной  │      │проведения на бесплатной основе│</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│экспертизы качества специальной│      │ повторной экспертизы качества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оценки условий труда      │      │  специальной оценки условий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      │             труда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Направление (выдача) заявителю и органу исполнительной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│власти субъекта Российской Федерации в области охраны труда,│</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заключение государственной экспертизы в целях оценки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качества проведения специальной оценки условий труда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│которого оспаривалось, заключения о рассмотрении разногласий│</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по вопросам проведения экспертизы качества специальной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оценки условий труда, несогласия работников,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│профессиональных союзов, их объединений, иных уполномоченных│</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работниками представительных органов, работодателей, их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объединений, страховщиков, организаций, проводивших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│специальную оценку условий труда, с результатами экспертизы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         качества специальной оценки условий труда          │</w:t>
      </w:r>
    </w:p>
    <w:p w:rsidR="006B3A47" w:rsidRPr="00A80855" w:rsidRDefault="006B3A47">
      <w:pPr>
        <w:pStyle w:val="aff4"/>
        <w:rPr>
          <w:rFonts w:ascii="Times New Roman" w:hAnsi="Times New Roman" w:cs="Times New Roman"/>
          <w:sz w:val="28"/>
          <w:szCs w:val="28"/>
        </w:rPr>
      </w:pPr>
      <w:r w:rsidRPr="00A80855">
        <w:rPr>
          <w:rFonts w:ascii="Times New Roman" w:hAnsi="Times New Roman" w:cs="Times New Roman"/>
          <w:sz w:val="28"/>
          <w:szCs w:val="28"/>
        </w:rPr>
        <w:t xml:space="preserve">   └────────────────────────────────────────────────────────────┘</w:t>
      </w:r>
    </w:p>
    <w:p w:rsidR="006B3A47" w:rsidRPr="00A80855" w:rsidRDefault="006B3A47">
      <w:pPr>
        <w:rPr>
          <w:rFonts w:ascii="Times New Roman" w:hAnsi="Times New Roman" w:cs="Times New Roman"/>
          <w:sz w:val="28"/>
          <w:szCs w:val="28"/>
        </w:rPr>
      </w:pPr>
    </w:p>
    <w:sectPr w:rsidR="006B3A47" w:rsidRPr="00A80855" w:rsidSect="009F46F2">
      <w:pgSz w:w="11900" w:h="16800"/>
      <w:pgMar w:top="709" w:right="800" w:bottom="993"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855"/>
    <w:rsid w:val="002242D1"/>
    <w:rsid w:val="002C4C3B"/>
    <w:rsid w:val="002F7955"/>
    <w:rsid w:val="003411A8"/>
    <w:rsid w:val="006B3A47"/>
    <w:rsid w:val="009F46F2"/>
    <w:rsid w:val="00A80855"/>
    <w:rsid w:val="00B33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D1"/>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2242D1"/>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2242D1"/>
    <w:pPr>
      <w:outlineLvl w:val="1"/>
    </w:pPr>
  </w:style>
  <w:style w:type="paragraph" w:styleId="Heading3">
    <w:name w:val="heading 3"/>
    <w:basedOn w:val="Heading2"/>
    <w:next w:val="Normal"/>
    <w:link w:val="Heading3Char"/>
    <w:uiPriority w:val="99"/>
    <w:qFormat/>
    <w:rsid w:val="002242D1"/>
    <w:pPr>
      <w:outlineLvl w:val="2"/>
    </w:pPr>
  </w:style>
  <w:style w:type="paragraph" w:styleId="Heading4">
    <w:name w:val="heading 4"/>
    <w:basedOn w:val="Heading3"/>
    <w:next w:val="Normal"/>
    <w:link w:val="Heading4Char"/>
    <w:uiPriority w:val="99"/>
    <w:qFormat/>
    <w:rsid w:val="002242D1"/>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2D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242D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242D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242D1"/>
    <w:rPr>
      <w:rFonts w:cs="Times New Roman"/>
      <w:b/>
      <w:bCs/>
      <w:sz w:val="28"/>
      <w:szCs w:val="28"/>
    </w:rPr>
  </w:style>
  <w:style w:type="character" w:customStyle="1" w:styleId="a">
    <w:name w:val="Цветовое выделение"/>
    <w:uiPriority w:val="99"/>
    <w:rsid w:val="002242D1"/>
    <w:rPr>
      <w:b/>
      <w:color w:val="26282F"/>
    </w:rPr>
  </w:style>
  <w:style w:type="character" w:customStyle="1" w:styleId="a0">
    <w:name w:val="Гипертекстовая ссылка"/>
    <w:basedOn w:val="a"/>
    <w:uiPriority w:val="99"/>
    <w:rsid w:val="002242D1"/>
    <w:rPr>
      <w:rFonts w:cs="Times New Roman"/>
      <w:bCs/>
      <w:color w:val="106BBE"/>
    </w:rPr>
  </w:style>
  <w:style w:type="character" w:customStyle="1" w:styleId="a1">
    <w:name w:val="Активная гипертекстовая ссылка"/>
    <w:basedOn w:val="a0"/>
    <w:uiPriority w:val="99"/>
    <w:rsid w:val="002242D1"/>
    <w:rPr>
      <w:u w:val="single"/>
    </w:rPr>
  </w:style>
  <w:style w:type="paragraph" w:customStyle="1" w:styleId="a2">
    <w:name w:val="Внимание"/>
    <w:basedOn w:val="Normal"/>
    <w:next w:val="Normal"/>
    <w:uiPriority w:val="99"/>
    <w:rsid w:val="002242D1"/>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2242D1"/>
  </w:style>
  <w:style w:type="paragraph" w:customStyle="1" w:styleId="a4">
    <w:name w:val="Внимание: недобросовестность!"/>
    <w:basedOn w:val="a2"/>
    <w:next w:val="Normal"/>
    <w:uiPriority w:val="99"/>
    <w:rsid w:val="002242D1"/>
  </w:style>
  <w:style w:type="character" w:customStyle="1" w:styleId="a5">
    <w:name w:val="Выделение для Базового Поиска"/>
    <w:basedOn w:val="a"/>
    <w:uiPriority w:val="99"/>
    <w:rsid w:val="002242D1"/>
    <w:rPr>
      <w:rFonts w:cs="Times New Roman"/>
      <w:bCs/>
      <w:color w:val="0058A9"/>
    </w:rPr>
  </w:style>
  <w:style w:type="character" w:customStyle="1" w:styleId="a6">
    <w:name w:val="Выделение для Базового Поиска (курсив)"/>
    <w:basedOn w:val="a5"/>
    <w:uiPriority w:val="99"/>
    <w:rsid w:val="002242D1"/>
    <w:rPr>
      <w:i/>
      <w:iCs/>
    </w:rPr>
  </w:style>
  <w:style w:type="paragraph" w:customStyle="1" w:styleId="a7">
    <w:name w:val="Дочерний элемент списка"/>
    <w:basedOn w:val="Normal"/>
    <w:next w:val="Normal"/>
    <w:uiPriority w:val="99"/>
    <w:rsid w:val="002242D1"/>
    <w:pPr>
      <w:ind w:left="240" w:right="300" w:firstLine="0"/>
    </w:pPr>
    <w:rPr>
      <w:color w:val="868381"/>
      <w:sz w:val="20"/>
      <w:szCs w:val="20"/>
    </w:rPr>
  </w:style>
  <w:style w:type="paragraph" w:customStyle="1" w:styleId="a8">
    <w:name w:val="Основное меню (преемственное)"/>
    <w:basedOn w:val="Normal"/>
    <w:next w:val="Normal"/>
    <w:uiPriority w:val="99"/>
    <w:rsid w:val="002242D1"/>
    <w:rPr>
      <w:rFonts w:ascii="Verdana" w:hAnsi="Verdana" w:cs="Verdana"/>
      <w:sz w:val="22"/>
      <w:szCs w:val="22"/>
    </w:rPr>
  </w:style>
  <w:style w:type="paragraph" w:customStyle="1" w:styleId="a9">
    <w:name w:val="Заголовок"/>
    <w:basedOn w:val="a8"/>
    <w:next w:val="Normal"/>
    <w:uiPriority w:val="99"/>
    <w:rsid w:val="002242D1"/>
    <w:rPr>
      <w:b/>
      <w:bCs/>
      <w:color w:val="0058A9"/>
      <w:shd w:val="clear" w:color="auto" w:fill="F0F0F0"/>
    </w:rPr>
  </w:style>
  <w:style w:type="paragraph" w:customStyle="1" w:styleId="aa">
    <w:name w:val="Заголовок группы контролов"/>
    <w:basedOn w:val="Normal"/>
    <w:next w:val="Normal"/>
    <w:uiPriority w:val="99"/>
    <w:rsid w:val="002242D1"/>
    <w:rPr>
      <w:b/>
      <w:bCs/>
      <w:color w:val="000000"/>
    </w:rPr>
  </w:style>
  <w:style w:type="paragraph" w:customStyle="1" w:styleId="ab">
    <w:name w:val="Заголовок для информации об изменениях"/>
    <w:basedOn w:val="Heading1"/>
    <w:next w:val="Normal"/>
    <w:uiPriority w:val="99"/>
    <w:rsid w:val="002242D1"/>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2242D1"/>
    <w:rPr>
      <w:i/>
      <w:iCs/>
      <w:color w:val="000080"/>
      <w:sz w:val="22"/>
      <w:szCs w:val="22"/>
    </w:rPr>
  </w:style>
  <w:style w:type="character" w:customStyle="1" w:styleId="ad">
    <w:name w:val="Заголовок своего сообщения"/>
    <w:basedOn w:val="a"/>
    <w:uiPriority w:val="99"/>
    <w:rsid w:val="002242D1"/>
    <w:rPr>
      <w:rFonts w:cs="Times New Roman"/>
      <w:bCs/>
    </w:rPr>
  </w:style>
  <w:style w:type="paragraph" w:customStyle="1" w:styleId="ae">
    <w:name w:val="Заголовок статьи"/>
    <w:basedOn w:val="Normal"/>
    <w:next w:val="Normal"/>
    <w:uiPriority w:val="99"/>
    <w:rsid w:val="002242D1"/>
    <w:pPr>
      <w:ind w:left="1612" w:hanging="892"/>
    </w:pPr>
  </w:style>
  <w:style w:type="character" w:customStyle="1" w:styleId="af">
    <w:name w:val="Заголовок чужого сообщения"/>
    <w:basedOn w:val="a"/>
    <w:uiPriority w:val="99"/>
    <w:rsid w:val="002242D1"/>
    <w:rPr>
      <w:rFonts w:cs="Times New Roman"/>
      <w:bCs/>
      <w:color w:val="FF0000"/>
    </w:rPr>
  </w:style>
  <w:style w:type="paragraph" w:customStyle="1" w:styleId="af0">
    <w:name w:val="Заголовок ЭР (левое окно)"/>
    <w:basedOn w:val="Normal"/>
    <w:next w:val="Normal"/>
    <w:uiPriority w:val="99"/>
    <w:rsid w:val="002242D1"/>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2242D1"/>
    <w:pPr>
      <w:spacing w:after="0"/>
      <w:jc w:val="left"/>
    </w:pPr>
  </w:style>
  <w:style w:type="paragraph" w:customStyle="1" w:styleId="af2">
    <w:name w:val="Интерактивный заголовок"/>
    <w:basedOn w:val="a9"/>
    <w:next w:val="Normal"/>
    <w:uiPriority w:val="99"/>
    <w:rsid w:val="002242D1"/>
    <w:rPr>
      <w:u w:val="single"/>
    </w:rPr>
  </w:style>
  <w:style w:type="paragraph" w:customStyle="1" w:styleId="af3">
    <w:name w:val="Текст информации об изменениях"/>
    <w:basedOn w:val="Normal"/>
    <w:next w:val="Normal"/>
    <w:uiPriority w:val="99"/>
    <w:rsid w:val="002242D1"/>
    <w:rPr>
      <w:color w:val="353842"/>
      <w:sz w:val="18"/>
      <w:szCs w:val="18"/>
    </w:rPr>
  </w:style>
  <w:style w:type="paragraph" w:customStyle="1" w:styleId="af4">
    <w:name w:val="Информация об изменениях"/>
    <w:basedOn w:val="af3"/>
    <w:next w:val="Normal"/>
    <w:uiPriority w:val="99"/>
    <w:rsid w:val="002242D1"/>
    <w:pPr>
      <w:spacing w:before="180"/>
      <w:ind w:left="360" w:right="360" w:firstLine="0"/>
    </w:pPr>
    <w:rPr>
      <w:shd w:val="clear" w:color="auto" w:fill="EAEFED"/>
    </w:rPr>
  </w:style>
  <w:style w:type="paragraph" w:customStyle="1" w:styleId="af5">
    <w:name w:val="Текст (справка)"/>
    <w:basedOn w:val="Normal"/>
    <w:next w:val="Normal"/>
    <w:uiPriority w:val="99"/>
    <w:rsid w:val="002242D1"/>
    <w:pPr>
      <w:ind w:left="170" w:right="170" w:firstLine="0"/>
      <w:jc w:val="left"/>
    </w:pPr>
  </w:style>
  <w:style w:type="paragraph" w:customStyle="1" w:styleId="af6">
    <w:name w:val="Комментарий"/>
    <w:basedOn w:val="af5"/>
    <w:next w:val="Normal"/>
    <w:uiPriority w:val="99"/>
    <w:rsid w:val="002242D1"/>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2242D1"/>
    <w:rPr>
      <w:i/>
      <w:iCs/>
    </w:rPr>
  </w:style>
  <w:style w:type="paragraph" w:customStyle="1" w:styleId="af8">
    <w:name w:val="Текст (лев. подпись)"/>
    <w:basedOn w:val="Normal"/>
    <w:next w:val="Normal"/>
    <w:uiPriority w:val="99"/>
    <w:rsid w:val="002242D1"/>
    <w:pPr>
      <w:ind w:firstLine="0"/>
      <w:jc w:val="left"/>
    </w:pPr>
  </w:style>
  <w:style w:type="paragraph" w:customStyle="1" w:styleId="af9">
    <w:name w:val="Колонтитул (левый)"/>
    <w:basedOn w:val="af8"/>
    <w:next w:val="Normal"/>
    <w:uiPriority w:val="99"/>
    <w:rsid w:val="002242D1"/>
    <w:rPr>
      <w:sz w:val="14"/>
      <w:szCs w:val="14"/>
    </w:rPr>
  </w:style>
  <w:style w:type="paragraph" w:customStyle="1" w:styleId="afa">
    <w:name w:val="Текст (прав. подпись)"/>
    <w:basedOn w:val="Normal"/>
    <w:next w:val="Normal"/>
    <w:uiPriority w:val="99"/>
    <w:rsid w:val="002242D1"/>
    <w:pPr>
      <w:ind w:firstLine="0"/>
      <w:jc w:val="right"/>
    </w:pPr>
  </w:style>
  <w:style w:type="paragraph" w:customStyle="1" w:styleId="afb">
    <w:name w:val="Колонтитул (правый)"/>
    <w:basedOn w:val="afa"/>
    <w:next w:val="Normal"/>
    <w:uiPriority w:val="99"/>
    <w:rsid w:val="002242D1"/>
    <w:rPr>
      <w:sz w:val="14"/>
      <w:szCs w:val="14"/>
    </w:rPr>
  </w:style>
  <w:style w:type="paragraph" w:customStyle="1" w:styleId="afc">
    <w:name w:val="Комментарий пользователя"/>
    <w:basedOn w:val="af6"/>
    <w:next w:val="Normal"/>
    <w:uiPriority w:val="99"/>
    <w:rsid w:val="002242D1"/>
    <w:pPr>
      <w:jc w:val="left"/>
    </w:pPr>
    <w:rPr>
      <w:shd w:val="clear" w:color="auto" w:fill="FFDFE0"/>
    </w:rPr>
  </w:style>
  <w:style w:type="paragraph" w:customStyle="1" w:styleId="afd">
    <w:name w:val="Куда обратиться?"/>
    <w:basedOn w:val="a2"/>
    <w:next w:val="Normal"/>
    <w:uiPriority w:val="99"/>
    <w:rsid w:val="002242D1"/>
  </w:style>
  <w:style w:type="paragraph" w:customStyle="1" w:styleId="afe">
    <w:name w:val="Моноширинный"/>
    <w:basedOn w:val="Normal"/>
    <w:next w:val="Normal"/>
    <w:uiPriority w:val="99"/>
    <w:rsid w:val="002242D1"/>
    <w:pPr>
      <w:ind w:firstLine="0"/>
      <w:jc w:val="left"/>
    </w:pPr>
    <w:rPr>
      <w:rFonts w:ascii="Courier New" w:hAnsi="Courier New" w:cs="Courier New"/>
    </w:rPr>
  </w:style>
  <w:style w:type="character" w:customStyle="1" w:styleId="aff">
    <w:name w:val="Найденные слова"/>
    <w:basedOn w:val="a"/>
    <w:uiPriority w:val="99"/>
    <w:rsid w:val="002242D1"/>
    <w:rPr>
      <w:rFonts w:cs="Times New Roman"/>
      <w:bCs/>
      <w:shd w:val="clear" w:color="auto" w:fill="FFF580"/>
    </w:rPr>
  </w:style>
  <w:style w:type="paragraph" w:customStyle="1" w:styleId="aff0">
    <w:name w:val="Напишите нам"/>
    <w:basedOn w:val="Normal"/>
    <w:next w:val="Normal"/>
    <w:uiPriority w:val="99"/>
    <w:rsid w:val="002242D1"/>
    <w:pPr>
      <w:spacing w:before="90" w:after="90"/>
      <w:ind w:left="180" w:right="180" w:firstLine="0"/>
    </w:pPr>
    <w:rPr>
      <w:sz w:val="20"/>
      <w:szCs w:val="20"/>
      <w:shd w:val="clear" w:color="auto" w:fill="EFFFAD"/>
    </w:rPr>
  </w:style>
  <w:style w:type="character" w:customStyle="1" w:styleId="aff1">
    <w:name w:val="Не вступил в силу"/>
    <w:basedOn w:val="a"/>
    <w:uiPriority w:val="99"/>
    <w:rsid w:val="002242D1"/>
    <w:rPr>
      <w:rFonts w:cs="Times New Roman"/>
      <w:bCs/>
      <w:color w:val="000000"/>
      <w:shd w:val="clear" w:color="auto" w:fill="D8EDE8"/>
    </w:rPr>
  </w:style>
  <w:style w:type="paragraph" w:customStyle="1" w:styleId="aff2">
    <w:name w:val="Необходимые документы"/>
    <w:basedOn w:val="a2"/>
    <w:next w:val="Normal"/>
    <w:uiPriority w:val="99"/>
    <w:rsid w:val="002242D1"/>
    <w:pPr>
      <w:ind w:firstLine="118"/>
    </w:pPr>
  </w:style>
  <w:style w:type="paragraph" w:customStyle="1" w:styleId="aff3">
    <w:name w:val="Нормальный (таблица)"/>
    <w:basedOn w:val="Normal"/>
    <w:next w:val="Normal"/>
    <w:uiPriority w:val="99"/>
    <w:rsid w:val="002242D1"/>
    <w:pPr>
      <w:ind w:firstLine="0"/>
    </w:pPr>
  </w:style>
  <w:style w:type="paragraph" w:customStyle="1" w:styleId="aff4">
    <w:name w:val="Таблицы (моноширинный)"/>
    <w:basedOn w:val="Normal"/>
    <w:next w:val="Normal"/>
    <w:uiPriority w:val="99"/>
    <w:rsid w:val="002242D1"/>
    <w:pPr>
      <w:ind w:firstLine="0"/>
      <w:jc w:val="left"/>
    </w:pPr>
    <w:rPr>
      <w:rFonts w:ascii="Courier New" w:hAnsi="Courier New" w:cs="Courier New"/>
    </w:rPr>
  </w:style>
  <w:style w:type="paragraph" w:customStyle="1" w:styleId="aff5">
    <w:name w:val="Оглавление"/>
    <w:basedOn w:val="aff4"/>
    <w:next w:val="Normal"/>
    <w:uiPriority w:val="99"/>
    <w:rsid w:val="002242D1"/>
    <w:pPr>
      <w:ind w:left="140"/>
    </w:pPr>
  </w:style>
  <w:style w:type="character" w:customStyle="1" w:styleId="aff6">
    <w:name w:val="Опечатки"/>
    <w:uiPriority w:val="99"/>
    <w:rsid w:val="002242D1"/>
    <w:rPr>
      <w:color w:val="FF0000"/>
    </w:rPr>
  </w:style>
  <w:style w:type="paragraph" w:customStyle="1" w:styleId="aff7">
    <w:name w:val="Переменная часть"/>
    <w:basedOn w:val="a8"/>
    <w:next w:val="Normal"/>
    <w:uiPriority w:val="99"/>
    <w:rsid w:val="002242D1"/>
    <w:rPr>
      <w:sz w:val="18"/>
      <w:szCs w:val="18"/>
    </w:rPr>
  </w:style>
  <w:style w:type="paragraph" w:customStyle="1" w:styleId="aff8">
    <w:name w:val="Подвал для информации об изменениях"/>
    <w:basedOn w:val="Heading1"/>
    <w:next w:val="Normal"/>
    <w:uiPriority w:val="99"/>
    <w:rsid w:val="002242D1"/>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2242D1"/>
    <w:rPr>
      <w:b/>
      <w:bCs/>
    </w:rPr>
  </w:style>
  <w:style w:type="paragraph" w:customStyle="1" w:styleId="affa">
    <w:name w:val="Подчёркнутый текст"/>
    <w:basedOn w:val="Normal"/>
    <w:next w:val="Normal"/>
    <w:uiPriority w:val="99"/>
    <w:rsid w:val="002242D1"/>
    <w:pPr>
      <w:pBdr>
        <w:bottom w:val="single" w:sz="4" w:space="0" w:color="auto"/>
      </w:pBdr>
    </w:pPr>
  </w:style>
  <w:style w:type="paragraph" w:customStyle="1" w:styleId="affb">
    <w:name w:val="Постоянная часть"/>
    <w:basedOn w:val="a8"/>
    <w:next w:val="Normal"/>
    <w:uiPriority w:val="99"/>
    <w:rsid w:val="002242D1"/>
    <w:rPr>
      <w:sz w:val="20"/>
      <w:szCs w:val="20"/>
    </w:rPr>
  </w:style>
  <w:style w:type="paragraph" w:customStyle="1" w:styleId="affc">
    <w:name w:val="Прижатый влево"/>
    <w:basedOn w:val="Normal"/>
    <w:next w:val="Normal"/>
    <w:uiPriority w:val="99"/>
    <w:rsid w:val="002242D1"/>
    <w:pPr>
      <w:ind w:firstLine="0"/>
      <w:jc w:val="left"/>
    </w:pPr>
  </w:style>
  <w:style w:type="paragraph" w:customStyle="1" w:styleId="affd">
    <w:name w:val="Пример."/>
    <w:basedOn w:val="a2"/>
    <w:next w:val="Normal"/>
    <w:uiPriority w:val="99"/>
    <w:rsid w:val="002242D1"/>
  </w:style>
  <w:style w:type="paragraph" w:customStyle="1" w:styleId="affe">
    <w:name w:val="Примечание."/>
    <w:basedOn w:val="a2"/>
    <w:next w:val="Normal"/>
    <w:uiPriority w:val="99"/>
    <w:rsid w:val="002242D1"/>
  </w:style>
  <w:style w:type="character" w:customStyle="1" w:styleId="afff">
    <w:name w:val="Продолжение ссылки"/>
    <w:basedOn w:val="a0"/>
    <w:uiPriority w:val="99"/>
    <w:rsid w:val="002242D1"/>
  </w:style>
  <w:style w:type="paragraph" w:customStyle="1" w:styleId="afff0">
    <w:name w:val="Словарная статья"/>
    <w:basedOn w:val="Normal"/>
    <w:next w:val="Normal"/>
    <w:uiPriority w:val="99"/>
    <w:rsid w:val="002242D1"/>
    <w:pPr>
      <w:ind w:right="118" w:firstLine="0"/>
    </w:pPr>
  </w:style>
  <w:style w:type="character" w:customStyle="1" w:styleId="afff1">
    <w:name w:val="Сравнение редакций"/>
    <w:basedOn w:val="a"/>
    <w:uiPriority w:val="99"/>
    <w:rsid w:val="002242D1"/>
    <w:rPr>
      <w:rFonts w:cs="Times New Roman"/>
      <w:bCs/>
    </w:rPr>
  </w:style>
  <w:style w:type="character" w:customStyle="1" w:styleId="afff2">
    <w:name w:val="Сравнение редакций. Добавленный фрагмент"/>
    <w:uiPriority w:val="99"/>
    <w:rsid w:val="002242D1"/>
    <w:rPr>
      <w:color w:val="000000"/>
      <w:shd w:val="clear" w:color="auto" w:fill="C1D7FF"/>
    </w:rPr>
  </w:style>
  <w:style w:type="character" w:customStyle="1" w:styleId="afff3">
    <w:name w:val="Сравнение редакций. Удаленный фрагмент"/>
    <w:uiPriority w:val="99"/>
    <w:rsid w:val="002242D1"/>
    <w:rPr>
      <w:color w:val="000000"/>
      <w:shd w:val="clear" w:color="auto" w:fill="C4C413"/>
    </w:rPr>
  </w:style>
  <w:style w:type="paragraph" w:customStyle="1" w:styleId="afff4">
    <w:name w:val="Ссылка на официальную публикацию"/>
    <w:basedOn w:val="Normal"/>
    <w:next w:val="Normal"/>
    <w:uiPriority w:val="99"/>
    <w:rsid w:val="002242D1"/>
  </w:style>
  <w:style w:type="character" w:customStyle="1" w:styleId="afff5">
    <w:name w:val="Ссылка на утративший силу документ"/>
    <w:basedOn w:val="a0"/>
    <w:uiPriority w:val="99"/>
    <w:rsid w:val="002242D1"/>
    <w:rPr>
      <w:color w:val="749232"/>
    </w:rPr>
  </w:style>
  <w:style w:type="paragraph" w:customStyle="1" w:styleId="afff6">
    <w:name w:val="Текст в таблице"/>
    <w:basedOn w:val="aff3"/>
    <w:next w:val="Normal"/>
    <w:uiPriority w:val="99"/>
    <w:rsid w:val="002242D1"/>
    <w:pPr>
      <w:ind w:firstLine="500"/>
    </w:pPr>
  </w:style>
  <w:style w:type="paragraph" w:customStyle="1" w:styleId="afff7">
    <w:name w:val="Текст ЭР (см. также)"/>
    <w:basedOn w:val="Normal"/>
    <w:next w:val="Normal"/>
    <w:uiPriority w:val="99"/>
    <w:rsid w:val="002242D1"/>
    <w:pPr>
      <w:spacing w:before="200"/>
      <w:ind w:firstLine="0"/>
      <w:jc w:val="left"/>
    </w:pPr>
    <w:rPr>
      <w:sz w:val="20"/>
      <w:szCs w:val="20"/>
    </w:rPr>
  </w:style>
  <w:style w:type="paragraph" w:customStyle="1" w:styleId="afff8">
    <w:name w:val="Технический комментарий"/>
    <w:basedOn w:val="Normal"/>
    <w:next w:val="Normal"/>
    <w:uiPriority w:val="99"/>
    <w:rsid w:val="002242D1"/>
    <w:pPr>
      <w:ind w:firstLine="0"/>
      <w:jc w:val="left"/>
    </w:pPr>
    <w:rPr>
      <w:color w:val="463F31"/>
      <w:shd w:val="clear" w:color="auto" w:fill="FFFFA6"/>
    </w:rPr>
  </w:style>
  <w:style w:type="character" w:customStyle="1" w:styleId="afff9">
    <w:name w:val="Утратил силу"/>
    <w:basedOn w:val="a"/>
    <w:uiPriority w:val="99"/>
    <w:rsid w:val="002242D1"/>
    <w:rPr>
      <w:rFonts w:cs="Times New Roman"/>
      <w:bCs/>
      <w:strike/>
      <w:color w:val="666600"/>
    </w:rPr>
  </w:style>
  <w:style w:type="paragraph" w:customStyle="1" w:styleId="afffa">
    <w:name w:val="Формула"/>
    <w:basedOn w:val="Normal"/>
    <w:next w:val="Normal"/>
    <w:uiPriority w:val="99"/>
    <w:rsid w:val="002242D1"/>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2242D1"/>
    <w:pPr>
      <w:jc w:val="center"/>
    </w:pPr>
  </w:style>
  <w:style w:type="paragraph" w:customStyle="1" w:styleId="-">
    <w:name w:val="ЭР-содержание (правое окно)"/>
    <w:basedOn w:val="Normal"/>
    <w:next w:val="Normal"/>
    <w:uiPriority w:val="99"/>
    <w:rsid w:val="002242D1"/>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55.0" TargetMode="External"/><Relationship Id="rId13" Type="http://schemas.openxmlformats.org/officeDocument/2006/relationships/hyperlink" Target="garantF1://70709036.0" TargetMode="External"/><Relationship Id="rId18" Type="http://schemas.openxmlformats.org/officeDocument/2006/relationships/hyperlink" Target="garantF1://12087691.0" TargetMode="External"/><Relationship Id="rId26" Type="http://schemas.openxmlformats.org/officeDocument/2006/relationships/hyperlink" Target="garantF1://71045140.0" TargetMode="External"/><Relationship Id="rId39" Type="http://schemas.openxmlformats.org/officeDocument/2006/relationships/hyperlink" Target="garantF1://70483958.0" TargetMode="External"/><Relationship Id="rId3" Type="http://schemas.openxmlformats.org/officeDocument/2006/relationships/webSettings" Target="webSettings.xml"/><Relationship Id="rId21" Type="http://schemas.openxmlformats.org/officeDocument/2006/relationships/hyperlink" Target="garantF1://70120262.0" TargetMode="External"/><Relationship Id="rId34" Type="http://schemas.openxmlformats.org/officeDocument/2006/relationships/hyperlink" Target="garantF1://71092496.1000" TargetMode="External"/><Relationship Id="rId42" Type="http://schemas.openxmlformats.org/officeDocument/2006/relationships/hyperlink" Target="garantF1://12025267.563" TargetMode="External"/><Relationship Id="rId7" Type="http://schemas.openxmlformats.org/officeDocument/2006/relationships/hyperlink" Target="garantF1://70452676.0" TargetMode="External"/><Relationship Id="rId12" Type="http://schemas.openxmlformats.org/officeDocument/2006/relationships/hyperlink" Target="garantF1://12084522.0" TargetMode="External"/><Relationship Id="rId17" Type="http://schemas.openxmlformats.org/officeDocument/2006/relationships/hyperlink" Target="garantF1://12085976.0" TargetMode="External"/><Relationship Id="rId25" Type="http://schemas.openxmlformats.org/officeDocument/2006/relationships/hyperlink" Target="garantF1://70686720.0" TargetMode="External"/><Relationship Id="rId33" Type="http://schemas.openxmlformats.org/officeDocument/2006/relationships/hyperlink" Target="garantF1://71045140.0" TargetMode="External"/><Relationship Id="rId38" Type="http://schemas.openxmlformats.org/officeDocument/2006/relationships/hyperlink" Target="garantF1://70483958.145"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96682.0" TargetMode="External"/><Relationship Id="rId20" Type="http://schemas.openxmlformats.org/officeDocument/2006/relationships/hyperlink" Target="garantF1://70116748.0" TargetMode="External"/><Relationship Id="rId29" Type="http://schemas.openxmlformats.org/officeDocument/2006/relationships/hyperlink" Target="garantF1://12077515.701" TargetMode="External"/><Relationship Id="rId41" Type="http://schemas.openxmlformats.org/officeDocument/2006/relationships/hyperlink" Target="garantF1://10064072.1010" TargetMode="External"/><Relationship Id="rId1" Type="http://schemas.openxmlformats.org/officeDocument/2006/relationships/styles" Target="styles.xml"/><Relationship Id="rId6" Type="http://schemas.openxmlformats.org/officeDocument/2006/relationships/hyperlink" Target="garantF1://12085976.2000" TargetMode="External"/><Relationship Id="rId11" Type="http://schemas.openxmlformats.org/officeDocument/2006/relationships/hyperlink" Target="garantF1://12077515.0" TargetMode="External"/><Relationship Id="rId24" Type="http://schemas.openxmlformats.org/officeDocument/2006/relationships/hyperlink" Target="garantF1://71157538.1017" TargetMode="External"/><Relationship Id="rId32" Type="http://schemas.openxmlformats.org/officeDocument/2006/relationships/hyperlink" Target="garantF1://71045140.2000" TargetMode="External"/><Relationship Id="rId37" Type="http://schemas.openxmlformats.org/officeDocument/2006/relationships/hyperlink" Target="garantF1://70120262.1000" TargetMode="External"/><Relationship Id="rId40" Type="http://schemas.openxmlformats.org/officeDocument/2006/relationships/hyperlink" Target="garantF1://12084522.21" TargetMode="External"/><Relationship Id="rId45" Type="http://schemas.openxmlformats.org/officeDocument/2006/relationships/fontTable" Target="fontTable.xml"/><Relationship Id="rId5" Type="http://schemas.openxmlformats.org/officeDocument/2006/relationships/hyperlink" Target="garantF1://70452676.244" TargetMode="External"/><Relationship Id="rId15" Type="http://schemas.openxmlformats.org/officeDocument/2006/relationships/hyperlink" Target="garantF1://88439.0" TargetMode="External"/><Relationship Id="rId23" Type="http://schemas.openxmlformats.org/officeDocument/2006/relationships/hyperlink" Target="garantF1://70764634.1000" TargetMode="External"/><Relationship Id="rId28" Type="http://schemas.openxmlformats.org/officeDocument/2006/relationships/hyperlink" Target="garantF1://12084522.54" TargetMode="External"/><Relationship Id="rId36" Type="http://schemas.openxmlformats.org/officeDocument/2006/relationships/hyperlink" Target="garantF1://12087691.0" TargetMode="External"/><Relationship Id="rId10" Type="http://schemas.openxmlformats.org/officeDocument/2006/relationships/hyperlink" Target="garantF1://12048567.0" TargetMode="External"/><Relationship Id="rId19" Type="http://schemas.openxmlformats.org/officeDocument/2006/relationships/hyperlink" Target="garantF1://70092438.0" TargetMode="External"/><Relationship Id="rId31" Type="http://schemas.openxmlformats.org/officeDocument/2006/relationships/hyperlink" Target="garantF1://71045140.1000" TargetMode="External"/><Relationship Id="rId44" Type="http://schemas.openxmlformats.org/officeDocument/2006/relationships/hyperlink" Target="garantF1://12084522.21" TargetMode="External"/><Relationship Id="rId4" Type="http://schemas.openxmlformats.org/officeDocument/2006/relationships/hyperlink" Target="garantF1://71394548.0" TargetMode="External"/><Relationship Id="rId9" Type="http://schemas.openxmlformats.org/officeDocument/2006/relationships/hyperlink" Target="garantF1://12046661.0" TargetMode="External"/><Relationship Id="rId14" Type="http://schemas.openxmlformats.org/officeDocument/2006/relationships/hyperlink" Target="garantF1://70070942.0" TargetMode="External"/><Relationship Id="rId22" Type="http://schemas.openxmlformats.org/officeDocument/2006/relationships/hyperlink" Target="garantF1://70483958.0" TargetMode="External"/><Relationship Id="rId27" Type="http://schemas.openxmlformats.org/officeDocument/2006/relationships/hyperlink" Target="garantF1://71092496.0" TargetMode="External"/><Relationship Id="rId30" Type="http://schemas.openxmlformats.org/officeDocument/2006/relationships/hyperlink" Target="garantF1://12077515.706" TargetMode="External"/><Relationship Id="rId35" Type="http://schemas.openxmlformats.org/officeDocument/2006/relationships/hyperlink" Target="garantF1://71092496.0" TargetMode="External"/><Relationship Id="rId43" Type="http://schemas.openxmlformats.org/officeDocument/2006/relationships/hyperlink" Target="garantF1://12077515.1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24</Pages>
  <Words>8773</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nad</cp:lastModifiedBy>
  <cp:revision>4</cp:revision>
  <dcterms:created xsi:type="dcterms:W3CDTF">2017-01-12T14:44:00Z</dcterms:created>
  <dcterms:modified xsi:type="dcterms:W3CDTF">2017-01-16T06:30:00Z</dcterms:modified>
</cp:coreProperties>
</file>